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52C1F" w14:textId="77777777" w:rsidR="00F16E69" w:rsidRDefault="00056E90" w:rsidP="00F16E69">
      <w:pPr>
        <w:spacing w:after="0" w:line="240" w:lineRule="auto"/>
        <w:jc w:val="center"/>
        <w:rPr>
          <w:b/>
          <w:u w:val="single"/>
        </w:rPr>
      </w:pPr>
      <w:r>
        <w:rPr>
          <w:b/>
          <w:bCs/>
          <w:u w:val="single"/>
        </w:rPr>
        <w:t>CEC/UNM</w:t>
      </w:r>
    </w:p>
    <w:p w14:paraId="1211B7E6" w14:textId="0E4A854B" w:rsidR="00BA7EFA" w:rsidRDefault="00F16E69" w:rsidP="00F16E69">
      <w:pPr>
        <w:spacing w:after="0" w:line="240" w:lineRule="auto"/>
        <w:jc w:val="center"/>
        <w:rPr>
          <w:b/>
          <w:bCs/>
          <w:u w:val="single"/>
        </w:rPr>
      </w:pPr>
      <w:r w:rsidRPr="00F16E69">
        <w:rPr>
          <w:b/>
          <w:bCs/>
          <w:u w:val="single"/>
        </w:rPr>
        <w:t xml:space="preserve">CCST 2996: </w:t>
      </w:r>
      <w:proofErr w:type="spellStart"/>
      <w:r w:rsidRPr="00F16E69">
        <w:rPr>
          <w:b/>
          <w:bCs/>
          <w:u w:val="single"/>
        </w:rPr>
        <w:t>Curanderismo</w:t>
      </w:r>
      <w:proofErr w:type="spellEnd"/>
      <w:r w:rsidRPr="00F16E69">
        <w:rPr>
          <w:b/>
          <w:bCs/>
          <w:u w:val="single"/>
        </w:rPr>
        <w:t>: Traditional Mexican Medicine</w:t>
      </w:r>
    </w:p>
    <w:p w14:paraId="5BE8549A" w14:textId="77777777" w:rsidR="00F16E69" w:rsidRPr="00BA7EFA" w:rsidRDefault="00F16E69" w:rsidP="00F16E69">
      <w:pPr>
        <w:spacing w:after="0" w:line="240" w:lineRule="auto"/>
        <w:jc w:val="center"/>
        <w:rPr>
          <w:b/>
          <w:u w:val="single"/>
        </w:rPr>
      </w:pPr>
    </w:p>
    <w:p w14:paraId="4CC8B624" w14:textId="77777777" w:rsidR="00BE787A" w:rsidRDefault="00C740F3" w:rsidP="00BE787A">
      <w:pPr>
        <w:spacing w:after="0" w:line="240" w:lineRule="auto"/>
        <w:rPr>
          <w:b/>
        </w:rPr>
      </w:pPr>
      <w:r w:rsidRPr="00C740F3">
        <w:rPr>
          <w:b/>
        </w:rPr>
        <w:t xml:space="preserve">Instructor: Mr. </w:t>
      </w:r>
      <w:proofErr w:type="spellStart"/>
      <w:r w:rsidRPr="00C740F3">
        <w:rPr>
          <w:b/>
        </w:rPr>
        <w:t>Gabino</w:t>
      </w:r>
      <w:proofErr w:type="spellEnd"/>
      <w:r w:rsidRPr="00C740F3">
        <w:rPr>
          <w:b/>
        </w:rPr>
        <w:t xml:space="preserve"> Noriega  </w:t>
      </w:r>
    </w:p>
    <w:p w14:paraId="4B0056C6" w14:textId="2AB9C4B3" w:rsidR="00BE787A" w:rsidRDefault="00C740F3" w:rsidP="00BE787A">
      <w:pPr>
        <w:spacing w:after="0" w:line="240" w:lineRule="auto"/>
        <w:rPr>
          <w:b/>
        </w:rPr>
      </w:pPr>
      <w:r w:rsidRPr="00C740F3">
        <w:rPr>
          <w:b/>
        </w:rPr>
        <w:t xml:space="preserve">Room: </w:t>
      </w:r>
      <w:r w:rsidR="00056E90">
        <w:rPr>
          <w:b/>
        </w:rPr>
        <w:t>B20</w:t>
      </w:r>
      <w:r w:rsidR="0048463A">
        <w:rPr>
          <w:b/>
        </w:rPr>
        <w:t>2</w:t>
      </w:r>
    </w:p>
    <w:p w14:paraId="670DBFA5" w14:textId="77777777" w:rsidR="00BE787A" w:rsidRDefault="00C740F3" w:rsidP="00BE787A">
      <w:pPr>
        <w:spacing w:after="0" w:line="240" w:lineRule="auto"/>
        <w:rPr>
          <w:b/>
        </w:rPr>
      </w:pPr>
      <w:r w:rsidRPr="00C740F3">
        <w:rPr>
          <w:b/>
        </w:rPr>
        <w:t xml:space="preserve">Phone: </w:t>
      </w:r>
      <w:r w:rsidR="00BA7EFA">
        <w:rPr>
          <w:b/>
        </w:rPr>
        <w:t>505-350-9187</w:t>
      </w:r>
      <w:r w:rsidRPr="00C740F3">
        <w:rPr>
          <w:b/>
        </w:rPr>
        <w:t xml:space="preserve">  </w:t>
      </w:r>
    </w:p>
    <w:p w14:paraId="157E155B" w14:textId="7FC82600" w:rsidR="00BE787A" w:rsidRDefault="00C740F3" w:rsidP="00BE787A">
      <w:pPr>
        <w:spacing w:after="0" w:line="240" w:lineRule="auto"/>
        <w:rPr>
          <w:b/>
        </w:rPr>
      </w:pPr>
      <w:r w:rsidRPr="00C740F3">
        <w:rPr>
          <w:b/>
        </w:rPr>
        <w:t xml:space="preserve">E-mail: </w:t>
      </w:r>
      <w:r w:rsidR="00715B63">
        <w:rPr>
          <w:b/>
        </w:rPr>
        <w:t>noriega_g</w:t>
      </w:r>
      <w:r w:rsidR="00BA7EFA">
        <w:rPr>
          <w:b/>
        </w:rPr>
        <w:t>@</w:t>
      </w:r>
      <w:r w:rsidR="00715B63">
        <w:rPr>
          <w:b/>
        </w:rPr>
        <w:t>aps</w:t>
      </w:r>
      <w:r w:rsidRPr="00C740F3">
        <w:rPr>
          <w:b/>
        </w:rPr>
        <w:t xml:space="preserve">.edu   </w:t>
      </w:r>
    </w:p>
    <w:p w14:paraId="2105F391" w14:textId="77777777" w:rsidR="00BA7EFA" w:rsidRDefault="00BA7EFA" w:rsidP="00BE787A">
      <w:pPr>
        <w:spacing w:after="0" w:line="240" w:lineRule="auto"/>
        <w:rPr>
          <w:b/>
        </w:rPr>
      </w:pPr>
      <w:r w:rsidRPr="00BA7EFA">
        <w:rPr>
          <w:b/>
        </w:rPr>
        <w:t>Office Hours: by appointment</w:t>
      </w:r>
    </w:p>
    <w:p w14:paraId="7C5DBB4B" w14:textId="77777777" w:rsidR="00BE787A" w:rsidRPr="00BE787A" w:rsidRDefault="00BE787A" w:rsidP="00BE787A">
      <w:pPr>
        <w:spacing w:after="0" w:line="240" w:lineRule="auto"/>
        <w:rPr>
          <w:b/>
          <w:u w:val="single"/>
        </w:rPr>
      </w:pPr>
    </w:p>
    <w:p w14:paraId="32E7203C" w14:textId="65388CC6" w:rsidR="00C740F3" w:rsidRPr="00BE787A" w:rsidRDefault="00C740F3" w:rsidP="00C740F3">
      <w:pPr>
        <w:rPr>
          <w:b/>
          <w:u w:val="single"/>
        </w:rPr>
      </w:pPr>
      <w:r w:rsidRPr="00BE787A">
        <w:rPr>
          <w:b/>
          <w:u w:val="single"/>
        </w:rPr>
        <w:t>II: Introduction/Course Description (</w:t>
      </w:r>
      <w:r w:rsidR="007A764B" w:rsidRPr="007A764B">
        <w:rPr>
          <w:b/>
          <w:u w:val="single"/>
        </w:rPr>
        <w:t xml:space="preserve">1.00 high school elective </w:t>
      </w:r>
      <w:bookmarkStart w:id="0" w:name="_GoBack"/>
      <w:bookmarkEnd w:id="0"/>
      <w:r w:rsidR="007A764B" w:rsidRPr="007A764B">
        <w:rPr>
          <w:b/>
          <w:u w:val="single"/>
        </w:rPr>
        <w:t>credit</w:t>
      </w:r>
      <w:r w:rsidR="007A764B">
        <w:rPr>
          <w:b/>
          <w:u w:val="single"/>
        </w:rPr>
        <w:t>/</w:t>
      </w:r>
      <w:r w:rsidR="00BE787A">
        <w:rPr>
          <w:b/>
          <w:u w:val="single"/>
        </w:rPr>
        <w:t>3.</w:t>
      </w:r>
      <w:r w:rsidR="007A764B">
        <w:rPr>
          <w:b/>
          <w:u w:val="single"/>
        </w:rPr>
        <w:t>00</w:t>
      </w:r>
      <w:r w:rsidR="00BA7EFA">
        <w:rPr>
          <w:b/>
          <w:u w:val="single"/>
        </w:rPr>
        <w:t xml:space="preserve"> credit hours, </w:t>
      </w:r>
      <w:r w:rsidR="007A764B">
        <w:rPr>
          <w:b/>
          <w:u w:val="single"/>
        </w:rPr>
        <w:t xml:space="preserve">UNM </w:t>
      </w:r>
      <w:r w:rsidR="00BA7EFA">
        <w:rPr>
          <w:b/>
          <w:u w:val="single"/>
        </w:rPr>
        <w:t>CCS</w:t>
      </w:r>
      <w:r w:rsidR="00BE787A" w:rsidRPr="00BE787A">
        <w:rPr>
          <w:b/>
          <w:u w:val="single"/>
        </w:rPr>
        <w:t xml:space="preserve">) </w:t>
      </w:r>
    </w:p>
    <w:p w14:paraId="67CC7E87" w14:textId="77777777" w:rsidR="001D7B8F" w:rsidRDefault="001D7B8F" w:rsidP="001D7B8F">
      <w:pPr>
        <w:spacing w:after="0" w:line="240" w:lineRule="auto"/>
        <w:rPr>
          <w:rFonts w:ascii="Times New Roman" w:eastAsia="Times New Roman" w:hAnsi="Times New Roman" w:cs="Times New Roman"/>
          <w:sz w:val="24"/>
          <w:szCs w:val="24"/>
        </w:rPr>
      </w:pPr>
      <w:r w:rsidRPr="001D7B8F">
        <w:rPr>
          <w:rFonts w:ascii="Cambria" w:eastAsia="Times New Roman" w:hAnsi="Cambria" w:cs="Times New Roman"/>
        </w:rPr>
        <w:t>This course will take an approach in exploring how our ancestors used traditional healing methods in their everyday lives to cure and help diminish various ailments. Additionally, this course will look on how our ancestors shaped our cultural diversity of yesterday and today, and what the future of this medicine might be. The course features teachings for a multitude of rituals, such hands-on traditional massages for intestinal blockage (</w:t>
      </w:r>
      <w:r w:rsidRPr="001D7B8F">
        <w:rPr>
          <w:rFonts w:ascii="Cambria" w:eastAsia="Times New Roman" w:hAnsi="Cambria" w:cs="Times New Roman"/>
          <w:i/>
          <w:iCs/>
        </w:rPr>
        <w:t>empacho</w:t>
      </w:r>
      <w:r w:rsidRPr="001D7B8F">
        <w:rPr>
          <w:rFonts w:ascii="Cambria" w:eastAsia="Times New Roman" w:hAnsi="Cambria" w:cs="Times New Roman"/>
        </w:rPr>
        <w:t>), spiritual/energetic cleansings (</w:t>
      </w:r>
      <w:proofErr w:type="spellStart"/>
      <w:r w:rsidRPr="001D7B8F">
        <w:rPr>
          <w:rFonts w:ascii="Cambria" w:eastAsia="Times New Roman" w:hAnsi="Cambria" w:cs="Times New Roman"/>
          <w:i/>
          <w:iCs/>
        </w:rPr>
        <w:t>limpias</w:t>
      </w:r>
      <w:proofErr w:type="spellEnd"/>
      <w:r w:rsidRPr="001D7B8F">
        <w:rPr>
          <w:rFonts w:ascii="Cambria" w:eastAsia="Times New Roman" w:hAnsi="Cambria" w:cs="Times New Roman"/>
        </w:rPr>
        <w:t>), laugh therapy (</w:t>
      </w:r>
      <w:proofErr w:type="spellStart"/>
      <w:r w:rsidRPr="001D7B8F">
        <w:rPr>
          <w:rFonts w:ascii="Cambria" w:eastAsia="Times New Roman" w:hAnsi="Cambria" w:cs="Times New Roman"/>
          <w:i/>
          <w:iCs/>
        </w:rPr>
        <w:t>risaterapia</w:t>
      </w:r>
      <w:proofErr w:type="spellEnd"/>
      <w:r w:rsidRPr="001D7B8F">
        <w:rPr>
          <w:rFonts w:ascii="Cambria" w:eastAsia="Times New Roman" w:hAnsi="Cambria" w:cs="Times New Roman"/>
        </w:rPr>
        <w:t>) shawl alignments (</w:t>
      </w:r>
      <w:proofErr w:type="spellStart"/>
      <w:r w:rsidRPr="001D7B8F">
        <w:rPr>
          <w:rFonts w:ascii="Cambria" w:eastAsia="Times New Roman" w:hAnsi="Cambria" w:cs="Times New Roman"/>
          <w:i/>
          <w:iCs/>
        </w:rPr>
        <w:t>manteadas</w:t>
      </w:r>
      <w:proofErr w:type="spellEnd"/>
      <w:r w:rsidRPr="001D7B8F">
        <w:rPr>
          <w:rFonts w:ascii="Cambria" w:eastAsia="Times New Roman" w:hAnsi="Cambria" w:cs="Times New Roman"/>
        </w:rPr>
        <w:t>), fire cupping (</w:t>
      </w:r>
      <w:proofErr w:type="spellStart"/>
      <w:r w:rsidRPr="001D7B8F">
        <w:rPr>
          <w:rFonts w:ascii="Cambria" w:eastAsia="Times New Roman" w:hAnsi="Cambria" w:cs="Times New Roman"/>
          <w:i/>
          <w:iCs/>
        </w:rPr>
        <w:t>ventosas</w:t>
      </w:r>
      <w:proofErr w:type="spellEnd"/>
      <w:r w:rsidRPr="001D7B8F">
        <w:rPr>
          <w:rFonts w:ascii="Cambria" w:eastAsia="Times New Roman" w:hAnsi="Cambria" w:cs="Times New Roman"/>
        </w:rPr>
        <w:t xml:space="preserve">), and the preparation of medicinal teas, tinctures, and micro-dosages. By the end of the course, students will have a general understanding of traditional medicine, </w:t>
      </w:r>
      <w:proofErr w:type="spellStart"/>
      <w:r w:rsidRPr="001D7B8F">
        <w:rPr>
          <w:rFonts w:ascii="Cambria" w:eastAsia="Times New Roman" w:hAnsi="Cambria" w:cs="Times New Roman"/>
          <w:i/>
          <w:iCs/>
        </w:rPr>
        <w:t>curanderismo</w:t>
      </w:r>
      <w:proofErr w:type="spellEnd"/>
      <w:r w:rsidRPr="001D7B8F">
        <w:rPr>
          <w:rFonts w:ascii="Cambria" w:eastAsia="Times New Roman" w:hAnsi="Cambria" w:cs="Times New Roman"/>
        </w:rPr>
        <w:t xml:space="preserve">, and its historical usages for addressing different ailments when medical care was a scarce resource for many. </w:t>
      </w:r>
    </w:p>
    <w:p w14:paraId="2B1EEDFE" w14:textId="5B3281EB" w:rsidR="001D7B8F" w:rsidRDefault="00BA7EFA" w:rsidP="001D7B8F">
      <w:pPr>
        <w:spacing w:after="0" w:line="240" w:lineRule="auto"/>
        <w:rPr>
          <w:rFonts w:ascii="Times New Roman" w:eastAsia="Times New Roman" w:hAnsi="Times New Roman" w:cs="Times New Roman"/>
          <w:sz w:val="24"/>
          <w:szCs w:val="24"/>
        </w:rPr>
      </w:pPr>
      <w:r w:rsidRPr="00BA7EFA">
        <w:br/>
        <w:t xml:space="preserve">The information in this syllabus outlines the policies and procedures for the course and it serves as a contract between myself, the instructor, and you, the student. </w:t>
      </w:r>
      <w:r w:rsidRPr="00BA7EFA">
        <w:rPr>
          <w:b/>
          <w:bCs/>
        </w:rPr>
        <w:t xml:space="preserve">YOU are responsible for familiarizing yourself with these policies and procedures and ensuring that you follow them. </w:t>
      </w:r>
      <w:r w:rsidRPr="00BA7EFA">
        <w:t xml:space="preserve">Please feel free to ask questions and alert me to any concerns you may have. I will periodically be emailing the class and therefore it is necessary for you to </w:t>
      </w:r>
      <w:r w:rsidRPr="00BA7EFA">
        <w:rPr>
          <w:b/>
          <w:bCs/>
        </w:rPr>
        <w:t xml:space="preserve">check your </w:t>
      </w:r>
      <w:r w:rsidR="00056E90">
        <w:rPr>
          <w:b/>
          <w:bCs/>
        </w:rPr>
        <w:t>APS</w:t>
      </w:r>
      <w:r w:rsidRPr="00BA7EFA">
        <w:rPr>
          <w:b/>
          <w:bCs/>
        </w:rPr>
        <w:t xml:space="preserve"> preferred email regularly</w:t>
      </w:r>
      <w:r w:rsidRPr="00BA7EFA">
        <w:t xml:space="preserve">. </w:t>
      </w:r>
    </w:p>
    <w:p w14:paraId="5C9CE0CB" w14:textId="77777777" w:rsidR="001D7B8F" w:rsidRPr="001D7B8F" w:rsidRDefault="001D7B8F" w:rsidP="001D7B8F">
      <w:pPr>
        <w:spacing w:after="0" w:line="240" w:lineRule="auto"/>
        <w:rPr>
          <w:rFonts w:ascii="Times New Roman" w:eastAsia="Times New Roman" w:hAnsi="Times New Roman" w:cs="Times New Roman"/>
          <w:sz w:val="24"/>
          <w:szCs w:val="24"/>
        </w:rPr>
      </w:pPr>
    </w:p>
    <w:p w14:paraId="0968BC71" w14:textId="77777777" w:rsidR="00C740F3" w:rsidRPr="00BE787A" w:rsidRDefault="00BA7EFA" w:rsidP="00BA7EFA">
      <w:pPr>
        <w:rPr>
          <w:b/>
          <w:u w:val="single"/>
        </w:rPr>
      </w:pPr>
      <w:r w:rsidRPr="00BA7EFA">
        <w:rPr>
          <w:b/>
          <w:u w:val="single"/>
        </w:rPr>
        <w:t xml:space="preserve"> </w:t>
      </w:r>
      <w:r w:rsidR="00C740F3" w:rsidRPr="00BE787A">
        <w:rPr>
          <w:b/>
          <w:u w:val="single"/>
        </w:rPr>
        <w:t xml:space="preserve">III: Textbook &amp; Supplemental Materials </w:t>
      </w:r>
    </w:p>
    <w:p w14:paraId="413239DA" w14:textId="77777777" w:rsidR="00F80E3B" w:rsidRDefault="00F80E3B" w:rsidP="00F80E3B">
      <w:pPr>
        <w:pStyle w:val="ListParagraph"/>
        <w:numPr>
          <w:ilvl w:val="0"/>
          <w:numId w:val="3"/>
        </w:numPr>
        <w:spacing w:after="0"/>
      </w:pPr>
      <w:proofErr w:type="spellStart"/>
      <w:r w:rsidRPr="00F80E3B">
        <w:rPr>
          <w:b/>
          <w:bCs/>
        </w:rPr>
        <w:t>Curanderismo</w:t>
      </w:r>
      <w:proofErr w:type="spellEnd"/>
      <w:r w:rsidRPr="00F80E3B">
        <w:rPr>
          <w:b/>
          <w:bCs/>
        </w:rPr>
        <w:t xml:space="preserve">: The Art of Traditional Medicine without Borders </w:t>
      </w:r>
      <w:r w:rsidRPr="00F80E3B">
        <w:t xml:space="preserve">by Eliseo Torres </w:t>
      </w:r>
    </w:p>
    <w:p w14:paraId="7A269B8A" w14:textId="26B6784F" w:rsidR="00F80E3B" w:rsidRPr="00F80E3B" w:rsidRDefault="00F80E3B" w:rsidP="00F80E3B">
      <w:pPr>
        <w:pStyle w:val="ListParagraph"/>
        <w:numPr>
          <w:ilvl w:val="0"/>
          <w:numId w:val="3"/>
        </w:numPr>
        <w:spacing w:after="0"/>
      </w:pPr>
      <w:r w:rsidRPr="00F80E3B">
        <w:rPr>
          <w:b/>
          <w:bCs/>
        </w:rPr>
        <w:t xml:space="preserve">Curandero: Traditional Healers of Mexico and the Southwest </w:t>
      </w:r>
    </w:p>
    <w:p w14:paraId="3209AB82" w14:textId="77777777" w:rsidR="00F80E3B" w:rsidRDefault="00F80E3B" w:rsidP="00F80E3B">
      <w:pPr>
        <w:pStyle w:val="ListParagraph"/>
        <w:spacing w:after="0"/>
      </w:pPr>
      <w:r w:rsidRPr="00F80E3B">
        <w:t>by Eliseo Torres with Imanol Miranda</w:t>
      </w:r>
    </w:p>
    <w:p w14:paraId="25BBF751" w14:textId="40D7CE14" w:rsidR="00F80E3B" w:rsidRPr="00F80E3B" w:rsidRDefault="00F80E3B" w:rsidP="00F80E3B">
      <w:pPr>
        <w:pStyle w:val="ListParagraph"/>
        <w:numPr>
          <w:ilvl w:val="0"/>
          <w:numId w:val="3"/>
        </w:numPr>
        <w:spacing w:after="0"/>
      </w:pPr>
      <w:r w:rsidRPr="00F80E3B">
        <w:rPr>
          <w:b/>
          <w:bCs/>
        </w:rPr>
        <w:t xml:space="preserve">Curandero: A Life in Mexican Folk Healing </w:t>
      </w:r>
    </w:p>
    <w:p w14:paraId="7C03EF8A" w14:textId="7F3A0D9D" w:rsidR="00F80E3B" w:rsidRPr="00F80E3B" w:rsidRDefault="00F80E3B" w:rsidP="00F80E3B">
      <w:pPr>
        <w:pStyle w:val="ListParagraph"/>
        <w:spacing w:after="0"/>
      </w:pPr>
      <w:r w:rsidRPr="00F80E3B">
        <w:t xml:space="preserve">by Eliseo Torres &amp; Tim Sawyer </w:t>
      </w:r>
    </w:p>
    <w:p w14:paraId="37233560" w14:textId="77777777" w:rsidR="00BE787A" w:rsidRPr="00BE787A" w:rsidRDefault="00BE787A" w:rsidP="00BE787A">
      <w:pPr>
        <w:pStyle w:val="ListParagraph"/>
        <w:spacing w:after="0" w:line="240" w:lineRule="auto"/>
      </w:pPr>
    </w:p>
    <w:p w14:paraId="5CC36FB3" w14:textId="77777777" w:rsidR="00C740F3" w:rsidRPr="00BE787A" w:rsidRDefault="00C740F3" w:rsidP="00C740F3">
      <w:pPr>
        <w:rPr>
          <w:b/>
          <w:u w:val="single"/>
        </w:rPr>
      </w:pPr>
      <w:r w:rsidRPr="00BE787A">
        <w:rPr>
          <w:b/>
          <w:u w:val="single"/>
        </w:rPr>
        <w:t xml:space="preserve">IV: Course Objectives </w:t>
      </w:r>
    </w:p>
    <w:p w14:paraId="503C0301" w14:textId="77777777" w:rsidR="001D7B8F" w:rsidRPr="001D7B8F" w:rsidRDefault="001D7B8F" w:rsidP="001D7B8F">
      <w:pPr>
        <w:numPr>
          <w:ilvl w:val="0"/>
          <w:numId w:val="8"/>
        </w:numPr>
        <w:spacing w:before="100" w:beforeAutospacing="1" w:after="100" w:afterAutospacing="1" w:line="240" w:lineRule="auto"/>
        <w:rPr>
          <w:rFonts w:ascii="Cambria" w:eastAsia="Times New Roman" w:hAnsi="Cambria" w:cs="Times New Roman"/>
        </w:rPr>
      </w:pPr>
      <w:r w:rsidRPr="001D7B8F">
        <w:rPr>
          <w:rFonts w:ascii="Cambria" w:eastAsia="Times New Roman" w:hAnsi="Cambria" w:cs="Times New Roman"/>
        </w:rPr>
        <w:t xml:space="preserve">Provide Information on the history, traditions, rituals, herbs, and remedies of </w:t>
      </w:r>
      <w:proofErr w:type="spellStart"/>
      <w:r w:rsidRPr="001D7B8F">
        <w:rPr>
          <w:rFonts w:ascii="Cambria" w:eastAsia="Times New Roman" w:hAnsi="Cambria" w:cs="Times New Roman"/>
        </w:rPr>
        <w:t>Curanderismo</w:t>
      </w:r>
      <w:proofErr w:type="spellEnd"/>
      <w:r w:rsidRPr="001D7B8F">
        <w:rPr>
          <w:rFonts w:ascii="Cambria" w:eastAsia="Times New Roman" w:hAnsi="Cambria" w:cs="Times New Roman"/>
        </w:rPr>
        <w:t xml:space="preserve">, a healing tradition of the Southwestern United States, Latin America and Mexico </w:t>
      </w:r>
    </w:p>
    <w:p w14:paraId="294C1242" w14:textId="77777777" w:rsidR="001D7B8F" w:rsidRPr="001D7B8F" w:rsidRDefault="001D7B8F" w:rsidP="001D7B8F">
      <w:pPr>
        <w:numPr>
          <w:ilvl w:val="0"/>
          <w:numId w:val="8"/>
        </w:numPr>
        <w:spacing w:before="100" w:beforeAutospacing="1" w:after="100" w:afterAutospacing="1" w:line="240" w:lineRule="auto"/>
        <w:rPr>
          <w:rFonts w:ascii="Cambria" w:eastAsia="Times New Roman" w:hAnsi="Cambria" w:cs="Times New Roman"/>
        </w:rPr>
      </w:pPr>
      <w:r w:rsidRPr="001D7B8F">
        <w:rPr>
          <w:rFonts w:ascii="Cambria" w:eastAsia="Times New Roman" w:hAnsi="Cambria" w:cs="Times New Roman"/>
        </w:rPr>
        <w:t xml:space="preserve">Explain how to use plants in water-based </w:t>
      </w:r>
      <w:proofErr w:type="spellStart"/>
      <w:r w:rsidRPr="001D7B8F">
        <w:rPr>
          <w:rFonts w:ascii="Cambria" w:eastAsia="Times New Roman" w:hAnsi="Cambria" w:cs="Times New Roman"/>
        </w:rPr>
        <w:t>microdosis</w:t>
      </w:r>
      <w:proofErr w:type="spellEnd"/>
      <w:r w:rsidRPr="001D7B8F">
        <w:rPr>
          <w:rFonts w:ascii="Cambria" w:eastAsia="Times New Roman" w:hAnsi="Cambria" w:cs="Times New Roman"/>
        </w:rPr>
        <w:t xml:space="preserve">, alcohol-based tinctures, juice therapy, clay, oils, and smoke. </w:t>
      </w:r>
    </w:p>
    <w:p w14:paraId="66654019" w14:textId="77777777" w:rsidR="001D7B8F" w:rsidRPr="001D7B8F" w:rsidRDefault="001D7B8F" w:rsidP="001D7B8F">
      <w:pPr>
        <w:numPr>
          <w:ilvl w:val="0"/>
          <w:numId w:val="8"/>
        </w:numPr>
        <w:spacing w:before="100" w:beforeAutospacing="1" w:after="100" w:afterAutospacing="1" w:line="240" w:lineRule="auto"/>
        <w:rPr>
          <w:rFonts w:ascii="Cambria" w:eastAsia="Times New Roman" w:hAnsi="Cambria" w:cs="Times New Roman"/>
        </w:rPr>
      </w:pPr>
      <w:r w:rsidRPr="001D7B8F">
        <w:rPr>
          <w:rFonts w:ascii="Cambria" w:eastAsia="Times New Roman" w:hAnsi="Cambria" w:cs="Times New Roman"/>
        </w:rPr>
        <w:t xml:space="preserve">Explore different traditional hands on techniques and their impact on bodies ailments such as intestinal blockage empacho, shawl alignments </w:t>
      </w:r>
      <w:proofErr w:type="spellStart"/>
      <w:r w:rsidRPr="001D7B8F">
        <w:rPr>
          <w:rFonts w:ascii="Cambria" w:eastAsia="Times New Roman" w:hAnsi="Cambria" w:cs="Times New Roman"/>
          <w:i/>
          <w:iCs/>
        </w:rPr>
        <w:t>manteadas</w:t>
      </w:r>
      <w:proofErr w:type="spellEnd"/>
      <w:r w:rsidRPr="001D7B8F">
        <w:rPr>
          <w:rFonts w:ascii="Cambria" w:eastAsia="Times New Roman" w:hAnsi="Cambria" w:cs="Times New Roman"/>
        </w:rPr>
        <w:t xml:space="preserve">, and fire cupping </w:t>
      </w:r>
      <w:proofErr w:type="spellStart"/>
      <w:r w:rsidRPr="001D7B8F">
        <w:rPr>
          <w:rFonts w:ascii="Cambria" w:eastAsia="Times New Roman" w:hAnsi="Cambria" w:cs="Times New Roman"/>
          <w:i/>
          <w:iCs/>
        </w:rPr>
        <w:t>ventosas</w:t>
      </w:r>
      <w:proofErr w:type="spellEnd"/>
      <w:r w:rsidRPr="001D7B8F">
        <w:rPr>
          <w:rFonts w:ascii="Cambria" w:eastAsia="Times New Roman" w:hAnsi="Cambria" w:cs="Times New Roman"/>
        </w:rPr>
        <w:t xml:space="preserve">. </w:t>
      </w:r>
    </w:p>
    <w:p w14:paraId="5558DBEB" w14:textId="77777777" w:rsidR="001D7B8F" w:rsidRPr="001D7B8F" w:rsidRDefault="001D7B8F" w:rsidP="001D7B8F">
      <w:pPr>
        <w:numPr>
          <w:ilvl w:val="0"/>
          <w:numId w:val="8"/>
        </w:numPr>
        <w:spacing w:before="100" w:beforeAutospacing="1" w:after="100" w:afterAutospacing="1" w:line="240" w:lineRule="auto"/>
        <w:rPr>
          <w:rFonts w:ascii="Cambria" w:eastAsia="Times New Roman" w:hAnsi="Cambria" w:cs="Times New Roman"/>
        </w:rPr>
      </w:pPr>
      <w:r w:rsidRPr="001D7B8F">
        <w:rPr>
          <w:rFonts w:ascii="Cambria" w:eastAsia="Times New Roman" w:hAnsi="Cambria" w:cs="Times New Roman"/>
        </w:rPr>
        <w:t xml:space="preserve">Appraise the positive effects and elements involved in the </w:t>
      </w:r>
      <w:proofErr w:type="spellStart"/>
      <w:r w:rsidRPr="001D7B8F">
        <w:rPr>
          <w:rFonts w:ascii="Cambria" w:eastAsia="Times New Roman" w:hAnsi="Cambria" w:cs="Times New Roman"/>
          <w:i/>
          <w:iCs/>
        </w:rPr>
        <w:t>Temazcal</w:t>
      </w:r>
      <w:proofErr w:type="spellEnd"/>
      <w:r w:rsidRPr="001D7B8F">
        <w:rPr>
          <w:rFonts w:ascii="Cambria" w:eastAsia="Times New Roman" w:hAnsi="Cambria" w:cs="Times New Roman"/>
          <w:i/>
          <w:iCs/>
        </w:rPr>
        <w:t xml:space="preserve"> </w:t>
      </w:r>
      <w:r w:rsidRPr="001D7B8F">
        <w:rPr>
          <w:rFonts w:ascii="Cambria" w:eastAsia="Times New Roman" w:hAnsi="Cambria" w:cs="Times New Roman"/>
        </w:rPr>
        <w:t xml:space="preserve">ceremony. </w:t>
      </w:r>
    </w:p>
    <w:p w14:paraId="4CF9A23C" w14:textId="77777777" w:rsidR="001D7B8F" w:rsidRPr="001D7B8F" w:rsidRDefault="001D7B8F" w:rsidP="001D7B8F">
      <w:pPr>
        <w:numPr>
          <w:ilvl w:val="0"/>
          <w:numId w:val="8"/>
        </w:numPr>
        <w:spacing w:before="100" w:beforeAutospacing="1" w:after="100" w:afterAutospacing="1" w:line="240" w:lineRule="auto"/>
        <w:rPr>
          <w:rFonts w:ascii="Cambria" w:eastAsia="Times New Roman" w:hAnsi="Cambria" w:cs="Times New Roman"/>
        </w:rPr>
      </w:pPr>
      <w:r w:rsidRPr="001D7B8F">
        <w:rPr>
          <w:rFonts w:ascii="Cambria" w:eastAsia="Times New Roman" w:hAnsi="Cambria" w:cs="Times New Roman"/>
        </w:rPr>
        <w:t xml:space="preserve">Describe the benefits of Laugh therapy, sound and music and how they can transform your life. </w:t>
      </w:r>
    </w:p>
    <w:p w14:paraId="1FD1A5CD" w14:textId="77777777" w:rsidR="001D7B8F" w:rsidRPr="001D7B8F" w:rsidRDefault="001D7B8F" w:rsidP="001D7B8F">
      <w:pPr>
        <w:numPr>
          <w:ilvl w:val="0"/>
          <w:numId w:val="8"/>
        </w:numPr>
        <w:spacing w:before="100" w:beforeAutospacing="1" w:after="100" w:afterAutospacing="1" w:line="240" w:lineRule="auto"/>
        <w:rPr>
          <w:rFonts w:ascii="Cambria" w:eastAsia="Times New Roman" w:hAnsi="Cambria" w:cs="Times New Roman"/>
        </w:rPr>
      </w:pPr>
      <w:r w:rsidRPr="001D7B8F">
        <w:rPr>
          <w:rFonts w:ascii="Cambria" w:eastAsia="Times New Roman" w:hAnsi="Cambria" w:cs="Times New Roman"/>
        </w:rPr>
        <w:t xml:space="preserve">Compare different types of spiritual/energetic cleansings including </w:t>
      </w:r>
      <w:proofErr w:type="spellStart"/>
      <w:r w:rsidRPr="001D7B8F">
        <w:rPr>
          <w:rFonts w:ascii="Cambria" w:eastAsia="Times New Roman" w:hAnsi="Cambria" w:cs="Times New Roman"/>
          <w:i/>
          <w:iCs/>
        </w:rPr>
        <w:t>susto</w:t>
      </w:r>
      <w:proofErr w:type="spellEnd"/>
      <w:r w:rsidRPr="001D7B8F">
        <w:rPr>
          <w:rFonts w:ascii="Cambria" w:eastAsia="Times New Roman" w:hAnsi="Cambria" w:cs="Times New Roman"/>
          <w:i/>
          <w:iCs/>
        </w:rPr>
        <w:t xml:space="preserve"> </w:t>
      </w:r>
      <w:r w:rsidRPr="001D7B8F">
        <w:rPr>
          <w:rFonts w:ascii="Cambria" w:eastAsia="Times New Roman" w:hAnsi="Cambria" w:cs="Times New Roman"/>
        </w:rPr>
        <w:t xml:space="preserve">magical fright. </w:t>
      </w:r>
    </w:p>
    <w:p w14:paraId="48D26052" w14:textId="77777777" w:rsidR="00C740F3" w:rsidRPr="001D7B8F" w:rsidRDefault="001D7B8F" w:rsidP="00C740F3">
      <w:pPr>
        <w:numPr>
          <w:ilvl w:val="0"/>
          <w:numId w:val="8"/>
        </w:numPr>
        <w:spacing w:before="100" w:beforeAutospacing="1" w:after="100" w:afterAutospacing="1" w:line="240" w:lineRule="auto"/>
        <w:rPr>
          <w:rFonts w:ascii="Cambria" w:eastAsia="Times New Roman" w:hAnsi="Cambria" w:cs="Times New Roman"/>
        </w:rPr>
      </w:pPr>
      <w:r w:rsidRPr="001D7B8F">
        <w:rPr>
          <w:rFonts w:ascii="Cambria" w:eastAsia="Times New Roman" w:hAnsi="Cambria" w:cs="Times New Roman"/>
        </w:rPr>
        <w:lastRenderedPageBreak/>
        <w:t xml:space="preserve">Recognize the contributions of the famous Mexican healer </w:t>
      </w:r>
      <w:proofErr w:type="spellStart"/>
      <w:r w:rsidRPr="001D7B8F">
        <w:rPr>
          <w:rFonts w:ascii="Cambria" w:eastAsia="Times New Roman" w:hAnsi="Cambria" w:cs="Times New Roman"/>
        </w:rPr>
        <w:t>Niño</w:t>
      </w:r>
      <w:proofErr w:type="spellEnd"/>
      <w:r w:rsidRPr="001D7B8F">
        <w:rPr>
          <w:rFonts w:ascii="Cambria" w:eastAsia="Times New Roman" w:hAnsi="Cambria" w:cs="Times New Roman"/>
        </w:rPr>
        <w:t xml:space="preserve"> </w:t>
      </w:r>
      <w:proofErr w:type="spellStart"/>
      <w:r w:rsidRPr="001D7B8F">
        <w:rPr>
          <w:rFonts w:ascii="Cambria" w:eastAsia="Times New Roman" w:hAnsi="Cambria" w:cs="Times New Roman"/>
        </w:rPr>
        <w:t>Fidencio</w:t>
      </w:r>
      <w:proofErr w:type="spellEnd"/>
      <w:r w:rsidRPr="001D7B8F">
        <w:rPr>
          <w:rFonts w:ascii="Cambria" w:eastAsia="Times New Roman" w:hAnsi="Cambria" w:cs="Times New Roman"/>
        </w:rPr>
        <w:t xml:space="preserve"> and how his healing methods have been retained over the years and influenced by healers like </w:t>
      </w:r>
      <w:proofErr w:type="spellStart"/>
      <w:r w:rsidRPr="001D7B8F">
        <w:rPr>
          <w:rFonts w:ascii="Cambria" w:eastAsia="Times New Roman" w:hAnsi="Cambria" w:cs="Times New Roman"/>
        </w:rPr>
        <w:t>Chenchito</w:t>
      </w:r>
      <w:proofErr w:type="spellEnd"/>
      <w:r w:rsidRPr="001D7B8F">
        <w:rPr>
          <w:rFonts w:ascii="Cambria" w:eastAsia="Times New Roman" w:hAnsi="Cambria" w:cs="Times New Roman"/>
        </w:rPr>
        <w:t xml:space="preserve">. </w:t>
      </w:r>
    </w:p>
    <w:p w14:paraId="49C60221" w14:textId="77777777" w:rsidR="00C740F3" w:rsidRPr="00C740F3" w:rsidRDefault="00C740F3" w:rsidP="00C740F3">
      <w:pPr>
        <w:rPr>
          <w:b/>
          <w:u w:val="single"/>
        </w:rPr>
      </w:pPr>
      <w:r>
        <w:rPr>
          <w:b/>
          <w:u w:val="single"/>
        </w:rPr>
        <w:t xml:space="preserve">V. Course Requirements </w:t>
      </w:r>
      <w:r w:rsidRPr="00C740F3">
        <w:rPr>
          <w:b/>
        </w:rPr>
        <w:t xml:space="preserve"> </w:t>
      </w:r>
    </w:p>
    <w:p w14:paraId="4C4C8BBF" w14:textId="77777777" w:rsidR="00C740F3" w:rsidRPr="00C740F3" w:rsidRDefault="00C740F3" w:rsidP="00C740F3">
      <w:pPr>
        <w:pStyle w:val="ListParagraph"/>
        <w:numPr>
          <w:ilvl w:val="0"/>
          <w:numId w:val="1"/>
        </w:numPr>
        <w:spacing w:after="0" w:line="240" w:lineRule="auto"/>
        <w:rPr>
          <w:rFonts w:ascii="Calibri" w:hAnsi="Calibri" w:cs="Calibri"/>
        </w:rPr>
      </w:pPr>
      <w:r w:rsidRPr="00C740F3">
        <w:t xml:space="preserve">Completing all of the assigned readings in advance </w:t>
      </w:r>
    </w:p>
    <w:p w14:paraId="2F99FD79" w14:textId="77777777" w:rsidR="00C740F3" w:rsidRPr="00C740F3" w:rsidRDefault="001D7B8F" w:rsidP="00C740F3">
      <w:pPr>
        <w:pStyle w:val="ListParagraph"/>
        <w:numPr>
          <w:ilvl w:val="0"/>
          <w:numId w:val="1"/>
        </w:numPr>
        <w:spacing w:after="0" w:line="240" w:lineRule="auto"/>
        <w:rPr>
          <w:rFonts w:ascii="Calibri" w:hAnsi="Calibri" w:cs="Calibri"/>
        </w:rPr>
      </w:pPr>
      <w:r w:rsidRPr="00C740F3">
        <w:t xml:space="preserve">Writing one </w:t>
      </w:r>
      <w:r>
        <w:t xml:space="preserve">MID-TERM </w:t>
      </w:r>
      <w:r w:rsidRPr="00C740F3">
        <w:t>essay</w:t>
      </w:r>
    </w:p>
    <w:p w14:paraId="419DD1B1" w14:textId="77777777" w:rsidR="00C740F3" w:rsidRDefault="00BA7EFA" w:rsidP="00C740F3">
      <w:pPr>
        <w:pStyle w:val="ListParagraph"/>
        <w:numPr>
          <w:ilvl w:val="0"/>
          <w:numId w:val="1"/>
        </w:numPr>
        <w:spacing w:after="0" w:line="240" w:lineRule="auto"/>
      </w:pPr>
      <w:r>
        <w:t>Completing</w:t>
      </w:r>
      <w:r w:rsidR="00C740F3" w:rsidRPr="00C740F3">
        <w:t xml:space="preserve"> reading </w:t>
      </w:r>
      <w:r>
        <w:t>responses</w:t>
      </w:r>
      <w:r w:rsidR="00C740F3" w:rsidRPr="00C740F3">
        <w:t xml:space="preserve"> and completing short assignments</w:t>
      </w:r>
    </w:p>
    <w:p w14:paraId="5E8238C2" w14:textId="77777777" w:rsidR="00C740F3" w:rsidRPr="00C740F3" w:rsidRDefault="00C740F3" w:rsidP="00C740F3">
      <w:pPr>
        <w:pStyle w:val="ListParagraph"/>
        <w:numPr>
          <w:ilvl w:val="0"/>
          <w:numId w:val="1"/>
        </w:numPr>
        <w:spacing w:after="0" w:line="240" w:lineRule="auto"/>
        <w:rPr>
          <w:rFonts w:ascii="Calibri" w:hAnsi="Calibri" w:cs="Calibri"/>
        </w:rPr>
      </w:pPr>
      <w:r w:rsidRPr="00C740F3">
        <w:t xml:space="preserve">Completing group and individual projects </w:t>
      </w:r>
    </w:p>
    <w:p w14:paraId="44C852ED" w14:textId="77777777" w:rsidR="001D7B8F" w:rsidRDefault="001D7B8F" w:rsidP="00487F51">
      <w:pPr>
        <w:pStyle w:val="ListParagraph"/>
        <w:numPr>
          <w:ilvl w:val="0"/>
          <w:numId w:val="1"/>
        </w:numPr>
        <w:spacing w:after="0" w:line="240" w:lineRule="auto"/>
      </w:pPr>
      <w:r>
        <w:t>Completing Final Group Video</w:t>
      </w:r>
    </w:p>
    <w:p w14:paraId="54222FE1" w14:textId="688D857D" w:rsidR="00C740F3" w:rsidRDefault="00C740F3" w:rsidP="00487F51">
      <w:pPr>
        <w:pStyle w:val="ListParagraph"/>
        <w:numPr>
          <w:ilvl w:val="0"/>
          <w:numId w:val="1"/>
        </w:numPr>
        <w:spacing w:after="0" w:line="240" w:lineRule="auto"/>
      </w:pPr>
      <w:r w:rsidRPr="00C740F3">
        <w:t>Participating in class discussion</w:t>
      </w:r>
      <w:r>
        <w:t xml:space="preserve"> and group learning activities </w:t>
      </w:r>
    </w:p>
    <w:p w14:paraId="1846EA4C" w14:textId="77777777" w:rsidR="00056E90" w:rsidRDefault="00056E90" w:rsidP="00056E90">
      <w:pPr>
        <w:pStyle w:val="ListParagraph"/>
        <w:spacing w:after="0" w:line="240" w:lineRule="auto"/>
      </w:pPr>
    </w:p>
    <w:p w14:paraId="3E93A627" w14:textId="220AB20F" w:rsidR="001D7B8F" w:rsidRDefault="00056E90" w:rsidP="001D7B8F">
      <w:pPr>
        <w:spacing w:after="0" w:line="240" w:lineRule="auto"/>
        <w:rPr>
          <w:b/>
          <w:u w:val="single"/>
        </w:rPr>
      </w:pPr>
      <w:r w:rsidRPr="00056E90">
        <w:rPr>
          <w:b/>
          <w:u w:val="single"/>
        </w:rPr>
        <w:t>VI. Course Assignments</w:t>
      </w:r>
    </w:p>
    <w:p w14:paraId="0F5DAB04" w14:textId="77777777" w:rsidR="00294967" w:rsidRPr="00056E90" w:rsidRDefault="00294967" w:rsidP="001D7B8F">
      <w:pPr>
        <w:spacing w:after="0" w:line="240" w:lineRule="auto"/>
        <w:rPr>
          <w:b/>
          <w:u w:val="single"/>
        </w:rPr>
      </w:pPr>
    </w:p>
    <w:p w14:paraId="459EB994" w14:textId="77777777" w:rsidR="00056E90" w:rsidRPr="00056E90" w:rsidRDefault="00056E90" w:rsidP="00056E90">
      <w:pPr>
        <w:spacing w:after="0" w:line="240" w:lineRule="auto"/>
        <w:rPr>
          <w:b/>
        </w:rPr>
      </w:pPr>
      <w:r w:rsidRPr="00056E90">
        <w:rPr>
          <w:b/>
        </w:rPr>
        <w:t>Quizzes:</w:t>
      </w:r>
    </w:p>
    <w:p w14:paraId="0197EDFC" w14:textId="6BBC6337" w:rsidR="00056E90" w:rsidRDefault="00056E90" w:rsidP="00056E90">
      <w:pPr>
        <w:spacing w:after="0" w:line="240" w:lineRule="auto"/>
      </w:pPr>
      <w:r w:rsidRPr="00056E90">
        <w:t>Students are required to complete and submit quizzes found at the end of each Module. ALL 1</w:t>
      </w:r>
      <w:r>
        <w:t>2</w:t>
      </w:r>
      <w:r w:rsidRPr="00056E90">
        <w:t xml:space="preserve"> quizzes are</w:t>
      </w:r>
      <w:r>
        <w:t xml:space="preserve"> </w:t>
      </w:r>
      <w:r w:rsidRPr="00056E90">
        <w:t>worth 10 points each. You will be graded on whether you answered each question thoroughly and correctly.</w:t>
      </w:r>
      <w:r>
        <w:t xml:space="preserve"> </w:t>
      </w:r>
      <w:r w:rsidRPr="00056E90">
        <w:t>It</w:t>
      </w:r>
      <w:r>
        <w:t xml:space="preserve"> </w:t>
      </w:r>
      <w:r w:rsidRPr="00056E90">
        <w:t>is your responsibility as a student to contact us as soon as possible should you need assistance with the</w:t>
      </w:r>
      <w:r>
        <w:t xml:space="preserve"> </w:t>
      </w:r>
      <w:r w:rsidRPr="00056E90">
        <w:t>materials and/or course content. Even though quizzes allow multiple attempts, please beware they will</w:t>
      </w:r>
      <w:r>
        <w:t xml:space="preserve"> </w:t>
      </w:r>
      <w:r w:rsidRPr="00056E90">
        <w:t>record the score of your last attempt. Also, they become unavailable after the due date.</w:t>
      </w:r>
    </w:p>
    <w:p w14:paraId="046F3101" w14:textId="3BAEF0E8" w:rsidR="00056E90" w:rsidRDefault="00056E90" w:rsidP="00056E90">
      <w:pPr>
        <w:spacing w:after="0" w:line="240" w:lineRule="auto"/>
      </w:pPr>
    </w:p>
    <w:p w14:paraId="415CDAA2" w14:textId="137673BE" w:rsidR="00056E90" w:rsidRPr="00056E90" w:rsidRDefault="00056E90" w:rsidP="00056E90">
      <w:pPr>
        <w:spacing w:after="0" w:line="240" w:lineRule="auto"/>
        <w:rPr>
          <w:b/>
        </w:rPr>
      </w:pPr>
      <w:r w:rsidRPr="00056E90">
        <w:rPr>
          <w:b/>
        </w:rPr>
        <w:t xml:space="preserve">Projects: </w:t>
      </w:r>
    </w:p>
    <w:p w14:paraId="4242F167" w14:textId="4F66D35D" w:rsidR="00056E90" w:rsidRDefault="00056E90" w:rsidP="00056E90">
      <w:pPr>
        <w:spacing w:after="0" w:line="240" w:lineRule="auto"/>
      </w:pPr>
      <w:r>
        <w:t xml:space="preserve">Students will participate in botany and gardening projects throughout the semester that will be focused on connecting to the earth and caring for herbs and other plants we will utilize in the course. There will also be hands on projects focused on creating tinctures, </w:t>
      </w:r>
      <w:proofErr w:type="spellStart"/>
      <w:r>
        <w:t>microdoses</w:t>
      </w:r>
      <w:proofErr w:type="spellEnd"/>
      <w:r>
        <w:t xml:space="preserve">, balms, juices, medicine bundles, etc. Each project will offer students the opportunity to learn through traditional methods shared by </w:t>
      </w:r>
      <w:proofErr w:type="spellStart"/>
      <w:r>
        <w:t>Curanderismo</w:t>
      </w:r>
      <w:proofErr w:type="spellEnd"/>
      <w:r>
        <w:t xml:space="preserve"> experts.</w:t>
      </w:r>
    </w:p>
    <w:p w14:paraId="0A9D4D61" w14:textId="77777777" w:rsidR="00056E90" w:rsidRDefault="00056E90" w:rsidP="001D7B8F">
      <w:pPr>
        <w:spacing w:after="0" w:line="240" w:lineRule="auto"/>
        <w:rPr>
          <w:b/>
          <w:bCs/>
        </w:rPr>
      </w:pPr>
    </w:p>
    <w:p w14:paraId="4159F0B9" w14:textId="7079C591" w:rsidR="001D7B8F" w:rsidRPr="001D7B8F" w:rsidRDefault="001D7B8F" w:rsidP="001D7B8F">
      <w:pPr>
        <w:spacing w:after="0" w:line="240" w:lineRule="auto"/>
      </w:pPr>
      <w:r w:rsidRPr="001D7B8F">
        <w:rPr>
          <w:b/>
          <w:bCs/>
        </w:rPr>
        <w:t xml:space="preserve">Mid-Term Paper: </w:t>
      </w:r>
    </w:p>
    <w:p w14:paraId="3274B8C8" w14:textId="1422A37F" w:rsidR="001D7B8F" w:rsidRDefault="001D7B8F" w:rsidP="001D7B8F">
      <w:pPr>
        <w:spacing w:after="0" w:line="240" w:lineRule="auto"/>
      </w:pPr>
      <w:r w:rsidRPr="001D7B8F">
        <w:t xml:space="preserve">Each student will be required to write and submit a mid-term paper through </w:t>
      </w:r>
      <w:r w:rsidR="00715B63">
        <w:t>Canvas</w:t>
      </w:r>
      <w:r w:rsidRPr="001D7B8F">
        <w:t xml:space="preserve"> by the date Outlined below and in the course schedule. Your paper must include your current </w:t>
      </w:r>
      <w:r w:rsidRPr="001D7B8F">
        <w:rPr>
          <w:b/>
          <w:bCs/>
        </w:rPr>
        <w:t>personal impressions on the class AND the course readings</w:t>
      </w:r>
      <w:r w:rsidRPr="001D7B8F">
        <w:t>. Use this space to talk about how the class impacted you so far</w:t>
      </w:r>
      <w:r w:rsidRPr="001D7B8F">
        <w:br/>
        <w:t xml:space="preserve">or how it’s starting to change your outlook or philosophy, etc. on traditional medicine. If it has not started to change your outlook, elaborate on the reasons this might be. You can also include what you look forward to for the rest of the semester. All citations must be in the </w:t>
      </w:r>
      <w:r w:rsidRPr="001D7B8F">
        <w:rPr>
          <w:b/>
          <w:bCs/>
        </w:rPr>
        <w:t xml:space="preserve">correct </w:t>
      </w:r>
      <w:r w:rsidR="00715B63">
        <w:rPr>
          <w:b/>
          <w:bCs/>
        </w:rPr>
        <w:t>MLA</w:t>
      </w:r>
      <w:r w:rsidRPr="001D7B8F">
        <w:rPr>
          <w:b/>
          <w:bCs/>
        </w:rPr>
        <w:t xml:space="preserve"> format</w:t>
      </w:r>
      <w:r w:rsidRPr="001D7B8F">
        <w:t xml:space="preserve">. </w:t>
      </w:r>
    </w:p>
    <w:p w14:paraId="42E1A6C0" w14:textId="77777777" w:rsidR="001D7B8F" w:rsidRPr="001D7B8F" w:rsidRDefault="001D7B8F" w:rsidP="001D7B8F">
      <w:pPr>
        <w:spacing w:after="0" w:line="240" w:lineRule="auto"/>
      </w:pPr>
    </w:p>
    <w:p w14:paraId="65C6E246" w14:textId="77777777" w:rsidR="001D7B8F" w:rsidRDefault="001D7B8F" w:rsidP="001D7B8F">
      <w:pPr>
        <w:spacing w:after="0" w:line="240" w:lineRule="auto"/>
        <w:ind w:firstLine="720"/>
      </w:pPr>
      <w:r w:rsidRPr="001D7B8F">
        <w:rPr>
          <w:b/>
          <w:bCs/>
        </w:rPr>
        <w:t xml:space="preserve">For Undergraduate </w:t>
      </w:r>
      <w:r>
        <w:rPr>
          <w:b/>
          <w:bCs/>
        </w:rPr>
        <w:t xml:space="preserve">Dual Credit </w:t>
      </w:r>
      <w:r w:rsidRPr="001D7B8F">
        <w:rPr>
          <w:b/>
          <w:bCs/>
        </w:rPr>
        <w:t xml:space="preserve">Students: </w:t>
      </w:r>
      <w:r w:rsidRPr="001D7B8F">
        <w:t xml:space="preserve">a minimum of </w:t>
      </w:r>
      <w:r w:rsidRPr="001D7B8F">
        <w:rPr>
          <w:b/>
          <w:bCs/>
        </w:rPr>
        <w:t xml:space="preserve">3 pages, </w:t>
      </w:r>
      <w:r w:rsidRPr="001D7B8F">
        <w:t xml:space="preserve">not including the cover and </w:t>
      </w:r>
    </w:p>
    <w:p w14:paraId="19E37F0F" w14:textId="77777777" w:rsidR="001D7B8F" w:rsidRPr="001D7B8F" w:rsidRDefault="001D7B8F" w:rsidP="001D7B8F">
      <w:pPr>
        <w:spacing w:after="0" w:line="240" w:lineRule="auto"/>
        <w:ind w:firstLine="720"/>
      </w:pPr>
      <w:r w:rsidRPr="001D7B8F">
        <w:t>references page</w:t>
      </w:r>
      <w:r>
        <w:t>s.</w:t>
      </w:r>
    </w:p>
    <w:p w14:paraId="478E1DF1" w14:textId="77777777" w:rsidR="001D7B8F" w:rsidRPr="001D7B8F" w:rsidRDefault="001D7B8F" w:rsidP="001D7B8F">
      <w:pPr>
        <w:spacing w:after="0" w:line="240" w:lineRule="auto"/>
      </w:pPr>
    </w:p>
    <w:p w14:paraId="321F88EF" w14:textId="77777777" w:rsidR="001D7B8F" w:rsidRPr="001D7B8F" w:rsidRDefault="001D7B8F" w:rsidP="001D7B8F">
      <w:pPr>
        <w:numPr>
          <w:ilvl w:val="1"/>
          <w:numId w:val="9"/>
        </w:numPr>
        <w:spacing w:after="0" w:line="240" w:lineRule="auto"/>
      </w:pPr>
      <w:r w:rsidRPr="001D7B8F">
        <w:t xml:space="preserve">12 pt. font, Times New Roman, Double Spaced on 1-inch Margins </w:t>
      </w:r>
    </w:p>
    <w:p w14:paraId="7ED4FF41" w14:textId="77777777" w:rsidR="001D7B8F" w:rsidRPr="001D7B8F" w:rsidRDefault="001D7B8F" w:rsidP="001D7B8F">
      <w:pPr>
        <w:numPr>
          <w:ilvl w:val="1"/>
          <w:numId w:val="9"/>
        </w:numPr>
        <w:spacing w:after="0" w:line="240" w:lineRule="auto"/>
      </w:pPr>
      <w:r w:rsidRPr="001D7B8F">
        <w:t xml:space="preserve">Must provide a minimum of 3 specific examples from the course readings. </w:t>
      </w:r>
    </w:p>
    <w:p w14:paraId="4C5156ED" w14:textId="77777777" w:rsidR="001D7B8F" w:rsidRPr="001D7B8F" w:rsidRDefault="001D7B8F" w:rsidP="001D7B8F">
      <w:pPr>
        <w:numPr>
          <w:ilvl w:val="1"/>
          <w:numId w:val="9"/>
        </w:numPr>
        <w:spacing w:after="0" w:line="240" w:lineRule="auto"/>
      </w:pPr>
      <w:r w:rsidRPr="001D7B8F">
        <w:t xml:space="preserve">Must have references and connections to the required text readings from the semester </w:t>
      </w:r>
    </w:p>
    <w:p w14:paraId="678094BE" w14:textId="7D96ECE3" w:rsidR="001D7B8F" w:rsidRPr="001D7B8F" w:rsidRDefault="001D7B8F" w:rsidP="001D7B8F">
      <w:pPr>
        <w:numPr>
          <w:ilvl w:val="1"/>
          <w:numId w:val="9"/>
        </w:numPr>
        <w:spacing w:after="0" w:line="240" w:lineRule="auto"/>
      </w:pPr>
      <w:r w:rsidRPr="001D7B8F">
        <w:t xml:space="preserve">Worth </w:t>
      </w:r>
      <w:r w:rsidR="00294967">
        <w:t>1</w:t>
      </w:r>
      <w:r w:rsidRPr="001D7B8F">
        <w:t xml:space="preserve">50 points </w:t>
      </w:r>
    </w:p>
    <w:p w14:paraId="4AD72446" w14:textId="77777777" w:rsidR="001D7B8F" w:rsidRDefault="001D7B8F" w:rsidP="001D7B8F">
      <w:pPr>
        <w:numPr>
          <w:ilvl w:val="1"/>
          <w:numId w:val="9"/>
        </w:numPr>
        <w:spacing w:after="0" w:line="240" w:lineRule="auto"/>
      </w:pPr>
      <w:r w:rsidRPr="001D7B8F">
        <w:rPr>
          <w:b/>
          <w:bCs/>
        </w:rPr>
        <w:t xml:space="preserve">Due Date: </w:t>
      </w:r>
    </w:p>
    <w:p w14:paraId="3A9776CF" w14:textId="77777777" w:rsidR="001D7B8F" w:rsidRDefault="001D7B8F" w:rsidP="001D7B8F">
      <w:pPr>
        <w:spacing w:after="0" w:line="240" w:lineRule="auto"/>
        <w:rPr>
          <w:b/>
          <w:bCs/>
        </w:rPr>
      </w:pPr>
    </w:p>
    <w:p w14:paraId="0B0E3BC8" w14:textId="77777777" w:rsidR="00294967" w:rsidRDefault="00294967" w:rsidP="001D7B8F">
      <w:pPr>
        <w:spacing w:after="0" w:line="240" w:lineRule="auto"/>
        <w:rPr>
          <w:b/>
          <w:bCs/>
        </w:rPr>
      </w:pPr>
    </w:p>
    <w:p w14:paraId="5FB5B3D2" w14:textId="01D6086F" w:rsidR="001D7B8F" w:rsidRPr="001D7B8F" w:rsidRDefault="001D7B8F" w:rsidP="001D7B8F">
      <w:pPr>
        <w:spacing w:after="0" w:line="240" w:lineRule="auto"/>
      </w:pPr>
      <w:r w:rsidRPr="001D7B8F">
        <w:rPr>
          <w:b/>
          <w:bCs/>
        </w:rPr>
        <w:lastRenderedPageBreak/>
        <w:t>Final Group</w:t>
      </w:r>
      <w:r w:rsidR="00960313">
        <w:rPr>
          <w:b/>
          <w:bCs/>
        </w:rPr>
        <w:t xml:space="preserve"> Video (</w:t>
      </w:r>
      <w:proofErr w:type="spellStart"/>
      <w:r w:rsidR="00960313">
        <w:rPr>
          <w:b/>
          <w:bCs/>
        </w:rPr>
        <w:t>Cuentos</w:t>
      </w:r>
      <w:proofErr w:type="spellEnd"/>
      <w:r w:rsidR="00960313">
        <w:rPr>
          <w:b/>
          <w:bCs/>
        </w:rPr>
        <w:t>)</w:t>
      </w:r>
      <w:r w:rsidRPr="001D7B8F">
        <w:rPr>
          <w:b/>
          <w:bCs/>
        </w:rPr>
        <w:t xml:space="preserve">: </w:t>
      </w:r>
    </w:p>
    <w:p w14:paraId="57736AD3" w14:textId="330F2B07" w:rsidR="00294967" w:rsidRDefault="00BF791F" w:rsidP="00294967">
      <w:pPr>
        <w:spacing w:after="0" w:line="240" w:lineRule="auto"/>
      </w:pPr>
      <w:r>
        <w:t xml:space="preserve">Students </w:t>
      </w:r>
      <w:r w:rsidR="001D7B8F" w:rsidRPr="001D7B8F">
        <w:t xml:space="preserve">will </w:t>
      </w:r>
      <w:r>
        <w:t xml:space="preserve">create a video </w:t>
      </w:r>
      <w:r w:rsidR="00BE77D3">
        <w:t>focusing on</w:t>
      </w:r>
      <w:r>
        <w:t xml:space="preserve"> one </w:t>
      </w:r>
      <w:r w:rsidR="00BE77D3">
        <w:t xml:space="preserve">of </w:t>
      </w:r>
      <w:r>
        <w:t>the modules covered in the course</w:t>
      </w:r>
      <w:r w:rsidR="001D7B8F" w:rsidRPr="001D7B8F">
        <w:t xml:space="preserve">. </w:t>
      </w:r>
      <w:r>
        <w:t xml:space="preserve">In this video </w:t>
      </w:r>
      <w:r w:rsidR="00BE77D3">
        <w:t>students</w:t>
      </w:r>
      <w:r>
        <w:t xml:space="preserve"> will educate the viewers about their chosen topic </w:t>
      </w:r>
      <w:r w:rsidR="00BE77D3">
        <w:t xml:space="preserve">through the </w:t>
      </w:r>
      <w:r>
        <w:t xml:space="preserve">use </w:t>
      </w:r>
      <w:r w:rsidR="00BE77D3">
        <w:t xml:space="preserve">of a </w:t>
      </w:r>
      <w:r>
        <w:t xml:space="preserve">narrative </w:t>
      </w:r>
      <w:r w:rsidR="00056E90">
        <w:t xml:space="preserve">focused on sharing knowledge about </w:t>
      </w:r>
      <w:proofErr w:type="spellStart"/>
      <w:r w:rsidR="00056E90">
        <w:t>Curanderismo</w:t>
      </w:r>
      <w:r w:rsidR="00294967">
        <w:t>’s</w:t>
      </w:r>
      <w:proofErr w:type="spellEnd"/>
      <w:r w:rsidR="00294967">
        <w:t xml:space="preserve"> history and/or practices</w:t>
      </w:r>
      <w:r w:rsidR="00056E90">
        <w:t>.</w:t>
      </w:r>
      <w:r w:rsidR="00294967">
        <w:t xml:space="preserve"> </w:t>
      </w:r>
    </w:p>
    <w:p w14:paraId="64193F6A" w14:textId="77777777" w:rsidR="00294967" w:rsidRPr="00294967" w:rsidRDefault="00294967" w:rsidP="00294967">
      <w:pPr>
        <w:spacing w:after="0" w:line="240" w:lineRule="auto"/>
      </w:pPr>
    </w:p>
    <w:p w14:paraId="49BB2F7A" w14:textId="0022F090" w:rsidR="00C740F3" w:rsidRPr="00C740F3" w:rsidRDefault="00C740F3" w:rsidP="00C740F3">
      <w:pPr>
        <w:rPr>
          <w:b/>
          <w:u w:val="single"/>
        </w:rPr>
      </w:pPr>
      <w:r w:rsidRPr="00C740F3">
        <w:rPr>
          <w:b/>
          <w:u w:val="single"/>
        </w:rPr>
        <w:t>VI</w:t>
      </w:r>
      <w:r w:rsidR="00056E90">
        <w:rPr>
          <w:b/>
          <w:u w:val="single"/>
        </w:rPr>
        <w:t>I</w:t>
      </w:r>
      <w:r w:rsidRPr="00C740F3">
        <w:rPr>
          <w:b/>
          <w:u w:val="single"/>
        </w:rPr>
        <w:t xml:space="preserve">. Course Grading Procedure </w:t>
      </w:r>
    </w:p>
    <w:p w14:paraId="2D1929C6" w14:textId="3F4D37BF" w:rsidR="008970FF" w:rsidRDefault="00C740F3" w:rsidP="00C740F3">
      <w:r w:rsidRPr="00C740F3">
        <w:t xml:space="preserve">There will be no “extra credit” in this course. Students are responsible to find out what class assignments they missed and then complete the work. When absences are anticipated, the student is to contact his/her </w:t>
      </w:r>
      <w:r w:rsidR="008970FF">
        <w:t>instructor</w:t>
      </w:r>
      <w:r w:rsidRPr="00C740F3">
        <w:t xml:space="preserve"> to determine what assignments are to be completed during the absence. It is the student’s responsibility to check with his/her </w:t>
      </w:r>
      <w:r w:rsidR="008970FF">
        <w:t>instructor</w:t>
      </w:r>
      <w:r w:rsidRPr="00C740F3">
        <w:t xml:space="preserve"> as to work missed during the absence and the procedure to follow. </w:t>
      </w:r>
    </w:p>
    <w:p w14:paraId="60601AD8" w14:textId="77777777" w:rsidR="00056E90" w:rsidRPr="00BA7EFA" w:rsidRDefault="00056E90" w:rsidP="00056E90">
      <w:pPr>
        <w:tabs>
          <w:tab w:val="left" w:pos="5160"/>
        </w:tabs>
        <w:spacing w:after="0" w:line="275" w:lineRule="auto"/>
        <w:ind w:right="3114"/>
        <w:rPr>
          <w:rFonts w:eastAsia="Times New Roman" w:cstheme="minorHAnsi"/>
        </w:rPr>
      </w:pPr>
      <w:r w:rsidRPr="00BA7EFA">
        <w:rPr>
          <w:rFonts w:eastAsia="Times New Roman" w:cstheme="minorHAnsi"/>
          <w:b/>
          <w:bCs/>
        </w:rPr>
        <w:t>Required</w:t>
      </w:r>
      <w:r w:rsidRPr="00BA7EFA">
        <w:rPr>
          <w:rFonts w:eastAsia="Times New Roman" w:cstheme="minorHAnsi"/>
          <w:b/>
          <w:bCs/>
          <w:spacing w:val="-4"/>
        </w:rPr>
        <w:t xml:space="preserve"> </w:t>
      </w:r>
      <w:r w:rsidRPr="00BA7EFA">
        <w:rPr>
          <w:rFonts w:eastAsia="Times New Roman" w:cstheme="minorHAnsi"/>
          <w:b/>
          <w:bCs/>
        </w:rPr>
        <w:t>Work</w:t>
      </w:r>
      <w:r w:rsidRPr="00BA7EFA">
        <w:rPr>
          <w:rFonts w:eastAsia="Times New Roman" w:cstheme="minorHAnsi"/>
          <w:b/>
          <w:bCs/>
          <w:spacing w:val="-2"/>
        </w:rPr>
        <w:t xml:space="preserve"> </w:t>
      </w:r>
      <w:r w:rsidRPr="00BA7EFA">
        <w:rPr>
          <w:rFonts w:eastAsia="Times New Roman" w:cstheme="minorHAnsi"/>
          <w:b/>
          <w:bCs/>
        </w:rPr>
        <w:t>and Grading</w:t>
      </w:r>
      <w:r w:rsidRPr="00BA7EFA">
        <w:rPr>
          <w:rFonts w:eastAsia="Times New Roman" w:cstheme="minorHAnsi"/>
          <w:b/>
          <w:bCs/>
          <w:spacing w:val="-4"/>
        </w:rPr>
        <w:t xml:space="preserve"> </w:t>
      </w:r>
      <w:r w:rsidRPr="00BA7EFA">
        <w:rPr>
          <w:rFonts w:eastAsia="Times New Roman" w:cstheme="minorHAnsi"/>
          <w:b/>
          <w:bCs/>
        </w:rPr>
        <w:t>Scale</w:t>
      </w:r>
      <w:r w:rsidRPr="00BA7EFA">
        <w:rPr>
          <w:rFonts w:eastAsia="Times New Roman" w:cstheme="minorHAnsi"/>
          <w:b/>
          <w:bCs/>
          <w:spacing w:val="-4"/>
        </w:rPr>
        <w:t xml:space="preserve"> </w:t>
      </w:r>
      <w:r w:rsidRPr="00BA7EFA">
        <w:rPr>
          <w:rFonts w:eastAsia="Times New Roman" w:cstheme="minorHAnsi"/>
        </w:rPr>
        <w:t>(1,000 points=</w:t>
      </w:r>
      <w:r w:rsidRPr="00BA7EFA">
        <w:rPr>
          <w:rFonts w:eastAsia="Times New Roman" w:cstheme="minorHAnsi"/>
          <w:spacing w:val="-6"/>
        </w:rPr>
        <w:t xml:space="preserve"> </w:t>
      </w:r>
      <w:r w:rsidRPr="00BA7EFA">
        <w:rPr>
          <w:rFonts w:eastAsia="Times New Roman" w:cstheme="minorHAnsi"/>
        </w:rPr>
        <w:t xml:space="preserve">100%) </w:t>
      </w:r>
    </w:p>
    <w:p w14:paraId="61F2AE5A" w14:textId="77777777" w:rsidR="00056E90" w:rsidRPr="00BA7EFA" w:rsidRDefault="00056E90" w:rsidP="00056E90">
      <w:pPr>
        <w:tabs>
          <w:tab w:val="left" w:pos="5160"/>
        </w:tabs>
        <w:spacing w:after="0" w:line="240" w:lineRule="auto"/>
        <w:ind w:left="144" w:right="3114"/>
        <w:rPr>
          <w:rFonts w:eastAsia="Times New Roman" w:cstheme="minorHAnsi"/>
        </w:rPr>
      </w:pPr>
      <w:r>
        <w:rPr>
          <w:rFonts w:cstheme="minorHAnsi"/>
        </w:rPr>
        <w:t>Module Quizzes</w:t>
      </w:r>
      <w:r w:rsidRPr="00BA7EFA">
        <w:rPr>
          <w:rFonts w:eastAsia="Times New Roman" w:cstheme="minorHAnsi"/>
        </w:rPr>
        <w:tab/>
      </w:r>
      <w:r>
        <w:rPr>
          <w:rFonts w:eastAsia="Times New Roman" w:cstheme="minorHAnsi"/>
        </w:rPr>
        <w:t>120</w:t>
      </w:r>
      <w:r w:rsidRPr="00BA7EFA">
        <w:rPr>
          <w:rFonts w:eastAsia="Times New Roman" w:cstheme="minorHAnsi"/>
        </w:rPr>
        <w:t xml:space="preserve"> points </w:t>
      </w:r>
    </w:p>
    <w:p w14:paraId="3617A363" w14:textId="77777777" w:rsidR="00056E90" w:rsidRPr="00BA7EFA" w:rsidRDefault="00056E90" w:rsidP="00056E90">
      <w:pPr>
        <w:tabs>
          <w:tab w:val="left" w:pos="5160"/>
        </w:tabs>
        <w:spacing w:after="0" w:line="240" w:lineRule="auto"/>
        <w:ind w:left="144" w:right="-20"/>
        <w:rPr>
          <w:rFonts w:eastAsia="Times New Roman" w:cstheme="minorHAnsi"/>
        </w:rPr>
      </w:pPr>
      <w:r>
        <w:rPr>
          <w:rFonts w:eastAsia="Times New Roman" w:cstheme="minorHAnsi"/>
          <w:position w:val="-1"/>
        </w:rPr>
        <w:t>Classwork/Participation (10 points a week)</w:t>
      </w:r>
      <w:r w:rsidRPr="00BA7EFA">
        <w:rPr>
          <w:rFonts w:eastAsia="Times New Roman" w:cstheme="minorHAnsi"/>
          <w:position w:val="-1"/>
        </w:rPr>
        <w:tab/>
      </w:r>
      <w:r>
        <w:rPr>
          <w:rFonts w:eastAsia="Times New Roman" w:cstheme="minorHAnsi"/>
          <w:position w:val="-1"/>
        </w:rPr>
        <w:t>180</w:t>
      </w:r>
      <w:r w:rsidRPr="00BA7EFA">
        <w:rPr>
          <w:rFonts w:eastAsia="Times New Roman" w:cstheme="minorHAnsi"/>
          <w:position w:val="-1"/>
        </w:rPr>
        <w:t xml:space="preserve"> points</w:t>
      </w:r>
    </w:p>
    <w:p w14:paraId="43E3EDFF" w14:textId="77777777" w:rsidR="00056E90" w:rsidRDefault="00056E90" w:rsidP="00056E90">
      <w:pPr>
        <w:tabs>
          <w:tab w:val="left" w:pos="5160"/>
        </w:tabs>
        <w:spacing w:after="0" w:line="240" w:lineRule="auto"/>
        <w:ind w:left="144" w:right="3114"/>
        <w:rPr>
          <w:rFonts w:eastAsia="Times New Roman" w:cstheme="minorHAnsi"/>
        </w:rPr>
      </w:pPr>
      <w:r>
        <w:rPr>
          <w:rFonts w:eastAsia="Times New Roman" w:cstheme="minorHAnsi"/>
        </w:rPr>
        <w:t>Reading Responses</w:t>
      </w:r>
      <w:proofErr w:type="gramStart"/>
      <w:r w:rsidRPr="00BA7EFA">
        <w:rPr>
          <w:rFonts w:eastAsia="Times New Roman" w:cstheme="minorHAnsi"/>
        </w:rPr>
        <w:tab/>
      </w:r>
      <w:r>
        <w:rPr>
          <w:rFonts w:eastAsia="Times New Roman" w:cstheme="minorHAnsi"/>
        </w:rPr>
        <w:t xml:space="preserve">  75</w:t>
      </w:r>
      <w:proofErr w:type="gramEnd"/>
      <w:r>
        <w:rPr>
          <w:rFonts w:eastAsia="Times New Roman" w:cstheme="minorHAnsi"/>
        </w:rPr>
        <w:t xml:space="preserve"> </w:t>
      </w:r>
      <w:r w:rsidRPr="00BA7EFA">
        <w:rPr>
          <w:rFonts w:eastAsia="Times New Roman" w:cstheme="minorHAnsi"/>
        </w:rPr>
        <w:t xml:space="preserve">points </w:t>
      </w:r>
    </w:p>
    <w:p w14:paraId="1A2E3218" w14:textId="77777777" w:rsidR="00056E90" w:rsidRDefault="00056E90" w:rsidP="00056E90">
      <w:pPr>
        <w:tabs>
          <w:tab w:val="left" w:pos="5160"/>
        </w:tabs>
        <w:spacing w:after="0" w:line="240" w:lineRule="auto"/>
        <w:ind w:left="144" w:right="3114"/>
        <w:rPr>
          <w:rFonts w:eastAsia="Times New Roman" w:cstheme="minorHAnsi"/>
        </w:rPr>
      </w:pPr>
      <w:r>
        <w:rPr>
          <w:rFonts w:eastAsia="Times New Roman" w:cstheme="minorHAnsi"/>
        </w:rPr>
        <w:t>Projects</w:t>
      </w:r>
      <w:r>
        <w:rPr>
          <w:rFonts w:eastAsia="Times New Roman" w:cstheme="minorHAnsi"/>
        </w:rPr>
        <w:tab/>
        <w:t>175points</w:t>
      </w:r>
    </w:p>
    <w:p w14:paraId="7944901E" w14:textId="77777777" w:rsidR="00056E90" w:rsidRPr="00BA7EFA" w:rsidRDefault="00056E90" w:rsidP="00056E90">
      <w:pPr>
        <w:tabs>
          <w:tab w:val="left" w:pos="5160"/>
        </w:tabs>
        <w:spacing w:after="0" w:line="240" w:lineRule="auto"/>
        <w:ind w:left="144" w:right="3114"/>
        <w:rPr>
          <w:rFonts w:eastAsia="Times New Roman" w:cstheme="minorHAnsi"/>
        </w:rPr>
      </w:pPr>
      <w:r>
        <w:rPr>
          <w:rFonts w:eastAsia="Times New Roman" w:cstheme="minorHAnsi"/>
        </w:rPr>
        <w:t>Midterm</w:t>
      </w:r>
      <w:r w:rsidRPr="00BA7EFA">
        <w:rPr>
          <w:rFonts w:eastAsia="Times New Roman" w:cstheme="minorHAnsi"/>
          <w:spacing w:val="-4"/>
        </w:rPr>
        <w:t xml:space="preserve"> </w:t>
      </w:r>
      <w:r w:rsidRPr="00BA7EFA">
        <w:rPr>
          <w:rFonts w:eastAsia="Times New Roman" w:cstheme="minorHAnsi"/>
        </w:rPr>
        <w:t>Essay</w:t>
      </w:r>
      <w:r w:rsidRPr="00BA7EFA">
        <w:rPr>
          <w:rFonts w:eastAsia="Times New Roman" w:cstheme="minorHAnsi"/>
        </w:rPr>
        <w:tab/>
        <w:t>1</w:t>
      </w:r>
      <w:r>
        <w:rPr>
          <w:rFonts w:eastAsia="Times New Roman" w:cstheme="minorHAnsi"/>
        </w:rPr>
        <w:t>5</w:t>
      </w:r>
      <w:r w:rsidRPr="00BA7EFA">
        <w:rPr>
          <w:rFonts w:eastAsia="Times New Roman" w:cstheme="minorHAnsi"/>
        </w:rPr>
        <w:t xml:space="preserve">0 points </w:t>
      </w:r>
      <w:r>
        <w:rPr>
          <w:rFonts w:eastAsia="Times New Roman" w:cstheme="minorHAnsi"/>
        </w:rPr>
        <w:t>Group Video</w:t>
      </w:r>
      <w:r w:rsidRPr="00BA7EFA">
        <w:rPr>
          <w:rFonts w:eastAsia="Times New Roman" w:cstheme="minorHAnsi"/>
        </w:rPr>
        <w:tab/>
      </w:r>
      <w:r>
        <w:rPr>
          <w:rFonts w:eastAsia="Times New Roman" w:cstheme="minorHAnsi"/>
        </w:rPr>
        <w:t xml:space="preserve">200 </w:t>
      </w:r>
      <w:r w:rsidRPr="00BA7EFA">
        <w:rPr>
          <w:rFonts w:eastAsia="Times New Roman" w:cstheme="minorHAnsi"/>
        </w:rPr>
        <w:t>points</w:t>
      </w:r>
    </w:p>
    <w:p w14:paraId="5659C117" w14:textId="77777777" w:rsidR="00056E90" w:rsidRPr="00BA7EFA" w:rsidRDefault="00056E90" w:rsidP="00056E90">
      <w:pPr>
        <w:tabs>
          <w:tab w:val="left" w:pos="5160"/>
        </w:tabs>
        <w:spacing w:after="0" w:line="240" w:lineRule="auto"/>
        <w:ind w:left="144" w:right="3114"/>
        <w:rPr>
          <w:rFonts w:eastAsia="Times New Roman" w:cstheme="minorHAnsi"/>
        </w:rPr>
      </w:pPr>
      <w:r w:rsidRPr="00BA7EFA">
        <w:rPr>
          <w:rFonts w:eastAsia="Times New Roman" w:cstheme="minorHAnsi"/>
        </w:rPr>
        <w:t xml:space="preserve">Presentation </w:t>
      </w:r>
      <w:proofErr w:type="gramStart"/>
      <w:r w:rsidRPr="00BA7EFA">
        <w:rPr>
          <w:rFonts w:eastAsia="Times New Roman" w:cstheme="minorHAnsi"/>
        </w:rPr>
        <w:tab/>
        <w:t xml:space="preserve">  50</w:t>
      </w:r>
      <w:proofErr w:type="gramEnd"/>
      <w:r w:rsidRPr="00BA7EFA">
        <w:rPr>
          <w:rFonts w:eastAsia="Times New Roman" w:cstheme="minorHAnsi"/>
        </w:rPr>
        <w:t xml:space="preserve"> points</w:t>
      </w:r>
    </w:p>
    <w:p w14:paraId="4C51624D" w14:textId="77777777" w:rsidR="00056E90" w:rsidRPr="00BA7EFA" w:rsidRDefault="00056E90" w:rsidP="00056E90">
      <w:pPr>
        <w:tabs>
          <w:tab w:val="left" w:pos="5160"/>
        </w:tabs>
        <w:spacing w:after="0" w:line="240" w:lineRule="auto"/>
        <w:ind w:left="144" w:right="3114"/>
        <w:rPr>
          <w:rFonts w:eastAsia="Times New Roman" w:cstheme="minorHAnsi"/>
        </w:rPr>
      </w:pPr>
      <w:r w:rsidRPr="00BA7EFA">
        <w:rPr>
          <w:rFonts w:eastAsia="Times New Roman" w:cstheme="minorHAnsi"/>
        </w:rPr>
        <w:t xml:space="preserve">Final Reflection </w:t>
      </w:r>
      <w:proofErr w:type="gramStart"/>
      <w:r w:rsidRPr="00BA7EFA">
        <w:rPr>
          <w:rFonts w:eastAsia="Times New Roman" w:cstheme="minorHAnsi"/>
        </w:rPr>
        <w:tab/>
        <w:t xml:space="preserve">  </w:t>
      </w:r>
      <w:r>
        <w:rPr>
          <w:rFonts w:eastAsia="Times New Roman" w:cstheme="minorHAnsi"/>
        </w:rPr>
        <w:t>5</w:t>
      </w:r>
      <w:r w:rsidRPr="00BA7EFA">
        <w:rPr>
          <w:rFonts w:eastAsia="Times New Roman" w:cstheme="minorHAnsi"/>
        </w:rPr>
        <w:t>0</w:t>
      </w:r>
      <w:proofErr w:type="gramEnd"/>
      <w:r w:rsidRPr="00BA7EFA">
        <w:rPr>
          <w:rFonts w:eastAsia="Times New Roman" w:cstheme="minorHAnsi"/>
        </w:rPr>
        <w:t xml:space="preserve"> points</w:t>
      </w:r>
    </w:p>
    <w:p w14:paraId="693500BB" w14:textId="77777777" w:rsidR="00056E90" w:rsidRPr="00BA7EFA" w:rsidRDefault="00056E90" w:rsidP="00056E90">
      <w:pPr>
        <w:spacing w:after="0" w:line="200" w:lineRule="exact"/>
        <w:rPr>
          <w:rFonts w:cstheme="minorHAnsi"/>
        </w:rPr>
      </w:pPr>
    </w:p>
    <w:p w14:paraId="316A0131" w14:textId="77777777" w:rsidR="00056E90" w:rsidRPr="00BA7EFA" w:rsidRDefault="00056E90" w:rsidP="00056E90">
      <w:pPr>
        <w:spacing w:before="29" w:after="0" w:line="271" w:lineRule="exact"/>
        <w:ind w:left="2700" w:right="-20"/>
        <w:rPr>
          <w:rFonts w:eastAsia="Times New Roman" w:cstheme="minorHAnsi"/>
        </w:rPr>
      </w:pPr>
      <w:r w:rsidRPr="00BA7EFA">
        <w:rPr>
          <w:rFonts w:cstheme="minorHAnsi"/>
          <w:noProof/>
        </w:rPr>
        <mc:AlternateContent>
          <mc:Choice Requires="wpg">
            <w:drawing>
              <wp:anchor distT="0" distB="0" distL="114300" distR="114300" simplePos="0" relativeHeight="251659264" behindDoc="1" locked="0" layoutInCell="1" allowOverlap="1" wp14:anchorId="3AA4862D" wp14:editId="54BC431D">
                <wp:simplePos x="0" y="0"/>
                <wp:positionH relativeFrom="page">
                  <wp:posOffset>4112895</wp:posOffset>
                </wp:positionH>
                <wp:positionV relativeFrom="paragraph">
                  <wp:posOffset>-10160</wp:posOffset>
                </wp:positionV>
                <wp:extent cx="762000" cy="1270"/>
                <wp:effectExtent l="0" t="2540" r="14605"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270"/>
                          <a:chOff x="6478" y="-17"/>
                          <a:chExt cx="1200" cy="2"/>
                        </a:xfrm>
                      </wpg:grpSpPr>
                      <wps:wsp>
                        <wps:cNvPr id="2" name="Freeform 3"/>
                        <wps:cNvSpPr>
                          <a:spLocks/>
                        </wps:cNvSpPr>
                        <wps:spPr bwMode="auto">
                          <a:xfrm>
                            <a:off x="6478" y="-17"/>
                            <a:ext cx="1200" cy="2"/>
                          </a:xfrm>
                          <a:custGeom>
                            <a:avLst/>
                            <a:gdLst>
                              <a:gd name="T0" fmla="+- 0 6478 6478"/>
                              <a:gd name="T1" fmla="*/ T0 w 1200"/>
                              <a:gd name="T2" fmla="+- 0 7678 6478"/>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BBDAE" id="Group 2" o:spid="_x0000_s1026" style="position:absolute;margin-left:323.85pt;margin-top:-.8pt;width:60pt;height:.1pt;z-index:-251657216;mso-position-horizontal-relative:page" coordorigin="6478,-17" coordsize="12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">
                <v:shape id="Freeform 3" o:spid="_x0000_s1027" style="position:absolute;left:6478;top:-17;width:1200;height:2;visibility:visible;mso-wrap-style:square;v-text-anchor:top" coordsize="1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" path="m,l1200,e" filled="f" strokeweight=".48pt">
                  <v:path arrowok="t" o:connecttype="custom" o:connectlocs="0,0;1200,0" o:connectangles="0,0"/>
                </v:shape>
                <w10:wrap anchorx="page"/>
              </v:group>
            </w:pict>
          </mc:Fallback>
        </mc:AlternateContent>
      </w:r>
      <w:r w:rsidRPr="00BA7EFA">
        <w:rPr>
          <w:rFonts w:eastAsia="Times New Roman" w:cstheme="minorHAnsi"/>
          <w:b/>
          <w:position w:val="-1"/>
        </w:rPr>
        <w:t xml:space="preserve">Total Points Possible </w:t>
      </w:r>
      <w:r w:rsidRPr="00BA7EFA">
        <w:rPr>
          <w:rFonts w:eastAsia="Times New Roman" w:cstheme="minorHAnsi"/>
          <w:b/>
          <w:position w:val="-1"/>
        </w:rPr>
        <w:tab/>
      </w:r>
      <w:r w:rsidRPr="00BA7EFA">
        <w:rPr>
          <w:rFonts w:eastAsia="Times New Roman" w:cstheme="minorHAnsi"/>
          <w:position w:val="-1"/>
        </w:rPr>
        <w:t>1000 points</w:t>
      </w:r>
    </w:p>
    <w:p w14:paraId="4ABC86EC" w14:textId="77777777" w:rsidR="00056E90" w:rsidRPr="00BA7EFA" w:rsidRDefault="00056E90" w:rsidP="00056E90">
      <w:pPr>
        <w:spacing w:before="37" w:after="0" w:line="240" w:lineRule="auto"/>
        <w:ind w:left="138" w:right="-20"/>
        <w:rPr>
          <w:rFonts w:eastAsia="Times New Roman" w:cstheme="minorHAnsi"/>
          <w:spacing w:val="3"/>
        </w:rPr>
      </w:pPr>
    </w:p>
    <w:p w14:paraId="3D90E892" w14:textId="77777777" w:rsidR="00056E90" w:rsidRPr="00BA7EFA" w:rsidRDefault="00056E90" w:rsidP="00056E90">
      <w:pPr>
        <w:spacing w:before="37" w:after="0" w:line="240" w:lineRule="auto"/>
        <w:ind w:left="138" w:right="-20"/>
        <w:rPr>
          <w:rFonts w:eastAsia="Times New Roman" w:cstheme="minorHAnsi"/>
        </w:rPr>
      </w:pPr>
      <w:r w:rsidRPr="00BA7EFA">
        <w:rPr>
          <w:rFonts w:eastAsia="Times New Roman" w:cstheme="minorHAnsi"/>
          <w:spacing w:val="3"/>
        </w:rPr>
        <w:t>Y</w:t>
      </w:r>
      <w:r w:rsidRPr="00BA7EFA">
        <w:rPr>
          <w:rFonts w:eastAsia="Times New Roman" w:cstheme="minorHAnsi"/>
          <w:spacing w:val="2"/>
        </w:rPr>
        <w:t>ou</w:t>
      </w:r>
      <w:r w:rsidRPr="00BA7EFA">
        <w:rPr>
          <w:rFonts w:eastAsia="Times New Roman" w:cstheme="minorHAnsi"/>
        </w:rPr>
        <w:t>r</w:t>
      </w:r>
      <w:r w:rsidRPr="00BA7EFA">
        <w:rPr>
          <w:rFonts w:eastAsia="Times New Roman" w:cstheme="minorHAnsi"/>
          <w:spacing w:val="13"/>
        </w:rPr>
        <w:t xml:space="preserve"> </w:t>
      </w:r>
      <w:r w:rsidRPr="00BA7EFA">
        <w:rPr>
          <w:rFonts w:eastAsia="Times New Roman" w:cstheme="minorHAnsi"/>
          <w:spacing w:val="2"/>
        </w:rPr>
        <w:t>g</w:t>
      </w:r>
      <w:r w:rsidRPr="00BA7EFA">
        <w:rPr>
          <w:rFonts w:eastAsia="Times New Roman" w:cstheme="minorHAnsi"/>
          <w:spacing w:val="1"/>
        </w:rPr>
        <w:t>r</w:t>
      </w:r>
      <w:r w:rsidRPr="00BA7EFA">
        <w:rPr>
          <w:rFonts w:eastAsia="Times New Roman" w:cstheme="minorHAnsi"/>
          <w:spacing w:val="2"/>
        </w:rPr>
        <w:t>ad</w:t>
      </w:r>
      <w:r w:rsidRPr="00BA7EFA">
        <w:rPr>
          <w:rFonts w:eastAsia="Times New Roman" w:cstheme="minorHAnsi"/>
        </w:rPr>
        <w:t>e</w:t>
      </w:r>
      <w:r w:rsidRPr="00BA7EFA">
        <w:rPr>
          <w:rFonts w:eastAsia="Times New Roman" w:cstheme="minorHAnsi"/>
          <w:spacing w:val="13"/>
        </w:rPr>
        <w:t xml:space="preserve"> </w:t>
      </w:r>
      <w:r w:rsidRPr="00BA7EFA">
        <w:rPr>
          <w:rFonts w:eastAsia="Times New Roman" w:cstheme="minorHAnsi"/>
          <w:spacing w:val="3"/>
        </w:rPr>
        <w:t>w</w:t>
      </w:r>
      <w:r w:rsidRPr="00BA7EFA">
        <w:rPr>
          <w:rFonts w:eastAsia="Times New Roman" w:cstheme="minorHAnsi"/>
          <w:spacing w:val="1"/>
        </w:rPr>
        <w:t>il</w:t>
      </w:r>
      <w:r w:rsidRPr="00BA7EFA">
        <w:rPr>
          <w:rFonts w:eastAsia="Times New Roman" w:cstheme="minorHAnsi"/>
        </w:rPr>
        <w:t>l</w:t>
      </w:r>
      <w:r w:rsidRPr="00BA7EFA">
        <w:rPr>
          <w:rFonts w:eastAsia="Times New Roman" w:cstheme="minorHAnsi"/>
          <w:spacing w:val="10"/>
        </w:rPr>
        <w:t xml:space="preserve"> </w:t>
      </w:r>
      <w:r w:rsidRPr="00BA7EFA">
        <w:rPr>
          <w:rFonts w:eastAsia="Times New Roman" w:cstheme="minorHAnsi"/>
          <w:spacing w:val="2"/>
        </w:rPr>
        <w:t>b</w:t>
      </w:r>
      <w:r w:rsidRPr="00BA7EFA">
        <w:rPr>
          <w:rFonts w:eastAsia="Times New Roman" w:cstheme="minorHAnsi"/>
        </w:rPr>
        <w:t>e</w:t>
      </w:r>
      <w:r w:rsidRPr="00BA7EFA">
        <w:rPr>
          <w:rFonts w:eastAsia="Times New Roman" w:cstheme="minorHAnsi"/>
          <w:spacing w:val="8"/>
        </w:rPr>
        <w:t xml:space="preserve"> </w:t>
      </w:r>
      <w:r w:rsidRPr="00BA7EFA">
        <w:rPr>
          <w:rFonts w:eastAsia="Times New Roman" w:cstheme="minorHAnsi"/>
          <w:spacing w:val="2"/>
        </w:rPr>
        <w:t>co</w:t>
      </w:r>
      <w:r w:rsidRPr="00BA7EFA">
        <w:rPr>
          <w:rFonts w:eastAsia="Times New Roman" w:cstheme="minorHAnsi"/>
          <w:spacing w:val="3"/>
        </w:rPr>
        <w:t>m</w:t>
      </w:r>
      <w:r w:rsidRPr="00BA7EFA">
        <w:rPr>
          <w:rFonts w:eastAsia="Times New Roman" w:cstheme="minorHAnsi"/>
          <w:spacing w:val="2"/>
        </w:rPr>
        <w:t>pu</w:t>
      </w:r>
      <w:r w:rsidRPr="00BA7EFA">
        <w:rPr>
          <w:rFonts w:eastAsia="Times New Roman" w:cstheme="minorHAnsi"/>
          <w:spacing w:val="1"/>
        </w:rPr>
        <w:t>t</w:t>
      </w:r>
      <w:r w:rsidRPr="00BA7EFA">
        <w:rPr>
          <w:rFonts w:eastAsia="Times New Roman" w:cstheme="minorHAnsi"/>
          <w:spacing w:val="2"/>
        </w:rPr>
        <w:t>e</w:t>
      </w:r>
      <w:r w:rsidRPr="00BA7EFA">
        <w:rPr>
          <w:rFonts w:eastAsia="Times New Roman" w:cstheme="minorHAnsi"/>
        </w:rPr>
        <w:t>d</w:t>
      </w:r>
      <w:r w:rsidRPr="00BA7EFA">
        <w:rPr>
          <w:rFonts w:eastAsia="Times New Roman" w:cstheme="minorHAnsi"/>
          <w:spacing w:val="22"/>
        </w:rPr>
        <w:t xml:space="preserve"> </w:t>
      </w:r>
      <w:r w:rsidRPr="00BA7EFA">
        <w:rPr>
          <w:rFonts w:eastAsia="Times New Roman" w:cstheme="minorHAnsi"/>
          <w:spacing w:val="2"/>
        </w:rPr>
        <w:t>a</w:t>
      </w:r>
      <w:r w:rsidRPr="00BA7EFA">
        <w:rPr>
          <w:rFonts w:eastAsia="Times New Roman" w:cstheme="minorHAnsi"/>
        </w:rPr>
        <w:t>s</w:t>
      </w:r>
      <w:r w:rsidRPr="00BA7EFA">
        <w:rPr>
          <w:rFonts w:eastAsia="Times New Roman" w:cstheme="minorHAnsi"/>
          <w:spacing w:val="7"/>
        </w:rPr>
        <w:t xml:space="preserve"> </w:t>
      </w:r>
      <w:r w:rsidRPr="00BA7EFA">
        <w:rPr>
          <w:rFonts w:eastAsia="Times New Roman" w:cstheme="minorHAnsi"/>
          <w:spacing w:val="1"/>
          <w:w w:val="102"/>
        </w:rPr>
        <w:t>f</w:t>
      </w:r>
      <w:r w:rsidRPr="00BA7EFA">
        <w:rPr>
          <w:rFonts w:eastAsia="Times New Roman" w:cstheme="minorHAnsi"/>
          <w:spacing w:val="2"/>
          <w:w w:val="102"/>
        </w:rPr>
        <w:t>o</w:t>
      </w:r>
      <w:r w:rsidRPr="00BA7EFA">
        <w:rPr>
          <w:rFonts w:eastAsia="Times New Roman" w:cstheme="minorHAnsi"/>
          <w:spacing w:val="1"/>
          <w:w w:val="102"/>
        </w:rPr>
        <w:t>ll</w:t>
      </w:r>
      <w:r w:rsidRPr="00BA7EFA">
        <w:rPr>
          <w:rFonts w:eastAsia="Times New Roman" w:cstheme="minorHAnsi"/>
          <w:spacing w:val="2"/>
          <w:w w:val="102"/>
        </w:rPr>
        <w:t>o</w:t>
      </w:r>
      <w:r w:rsidRPr="00BA7EFA">
        <w:rPr>
          <w:rFonts w:eastAsia="Times New Roman" w:cstheme="minorHAnsi"/>
          <w:spacing w:val="3"/>
          <w:w w:val="102"/>
        </w:rPr>
        <w:t>w</w:t>
      </w:r>
      <w:r w:rsidRPr="00BA7EFA">
        <w:rPr>
          <w:rFonts w:eastAsia="Times New Roman" w:cstheme="minorHAnsi"/>
          <w:spacing w:val="2"/>
          <w:w w:val="102"/>
        </w:rPr>
        <w:t>s</w:t>
      </w:r>
      <w:r w:rsidRPr="00BA7EFA">
        <w:rPr>
          <w:rFonts w:eastAsia="Times New Roman" w:cstheme="minorHAnsi"/>
          <w:w w:val="102"/>
        </w:rPr>
        <w:t>:</w:t>
      </w:r>
    </w:p>
    <w:p w14:paraId="7B3704E6" w14:textId="77777777" w:rsidR="00056E90" w:rsidRPr="00BA7EFA" w:rsidRDefault="00056E90" w:rsidP="00056E90">
      <w:pPr>
        <w:spacing w:before="5" w:after="0" w:line="30" w:lineRule="exact"/>
        <w:rPr>
          <w:rFonts w:cstheme="minorHAnsi"/>
        </w:rPr>
      </w:pPr>
    </w:p>
    <w:tbl>
      <w:tblPr>
        <w:tblW w:w="0" w:type="auto"/>
        <w:tblInd w:w="107" w:type="dxa"/>
        <w:tblLayout w:type="fixed"/>
        <w:tblCellMar>
          <w:left w:w="0" w:type="dxa"/>
          <w:right w:w="0" w:type="dxa"/>
        </w:tblCellMar>
        <w:tblLook w:val="01E0" w:firstRow="1" w:lastRow="1" w:firstColumn="1" w:lastColumn="1" w:noHBand="0" w:noVBand="0"/>
      </w:tblPr>
      <w:tblGrid>
        <w:gridCol w:w="1949"/>
        <w:gridCol w:w="1757"/>
        <w:gridCol w:w="1738"/>
        <w:gridCol w:w="1800"/>
        <w:gridCol w:w="1848"/>
      </w:tblGrid>
      <w:tr w:rsidR="00056E90" w:rsidRPr="00BA7EFA" w14:paraId="33421BA1" w14:textId="77777777" w:rsidTr="003F7F26">
        <w:trPr>
          <w:trHeight w:hRule="exact" w:val="538"/>
        </w:trPr>
        <w:tc>
          <w:tcPr>
            <w:tcW w:w="1949" w:type="dxa"/>
            <w:tcBorders>
              <w:top w:val="single" w:sz="8" w:space="0" w:color="000000"/>
              <w:left w:val="single" w:sz="8" w:space="0" w:color="000000"/>
              <w:bottom w:val="single" w:sz="8" w:space="0" w:color="000000"/>
              <w:right w:val="single" w:sz="8" w:space="0" w:color="000000"/>
            </w:tcBorders>
          </w:tcPr>
          <w:p w14:paraId="08C3DFEC" w14:textId="77777777" w:rsidR="00056E90" w:rsidRPr="00BA7EFA" w:rsidRDefault="00056E90" w:rsidP="003F7F26">
            <w:pPr>
              <w:tabs>
                <w:tab w:val="left" w:pos="800"/>
              </w:tabs>
              <w:spacing w:before="96" w:after="0" w:line="240" w:lineRule="auto"/>
              <w:ind w:left="190" w:right="-20"/>
              <w:rPr>
                <w:rFonts w:eastAsia="Times New Roman" w:cstheme="minorHAnsi"/>
              </w:rPr>
            </w:pPr>
            <w:r w:rsidRPr="00BA7EFA">
              <w:rPr>
                <w:rFonts w:eastAsia="Times New Roman" w:cstheme="minorHAnsi"/>
              </w:rPr>
              <w:t>A+</w:t>
            </w:r>
            <w:r w:rsidRPr="00BA7EFA">
              <w:rPr>
                <w:rFonts w:eastAsia="Times New Roman" w:cstheme="minorHAnsi"/>
              </w:rPr>
              <w:tab/>
              <w:t>970-1000</w:t>
            </w:r>
          </w:p>
        </w:tc>
        <w:tc>
          <w:tcPr>
            <w:tcW w:w="1757" w:type="dxa"/>
            <w:tcBorders>
              <w:top w:val="single" w:sz="8" w:space="0" w:color="000000"/>
              <w:left w:val="single" w:sz="8" w:space="0" w:color="000000"/>
              <w:bottom w:val="single" w:sz="8" w:space="0" w:color="000000"/>
              <w:right w:val="single" w:sz="8" w:space="0" w:color="000000"/>
            </w:tcBorders>
          </w:tcPr>
          <w:p w14:paraId="5D7217A8" w14:textId="77777777" w:rsidR="00056E90" w:rsidRPr="00BA7EFA" w:rsidRDefault="00056E90" w:rsidP="003F7F26">
            <w:pPr>
              <w:tabs>
                <w:tab w:val="left" w:pos="800"/>
              </w:tabs>
              <w:spacing w:before="96" w:after="0" w:line="240" w:lineRule="auto"/>
              <w:ind w:left="190" w:right="-20"/>
              <w:rPr>
                <w:rFonts w:eastAsia="Times New Roman" w:cstheme="minorHAnsi"/>
              </w:rPr>
            </w:pPr>
            <w:r w:rsidRPr="00BA7EFA">
              <w:rPr>
                <w:rFonts w:eastAsia="Times New Roman" w:cstheme="minorHAnsi"/>
              </w:rPr>
              <w:t>B+</w:t>
            </w:r>
            <w:r w:rsidRPr="00BA7EFA">
              <w:rPr>
                <w:rFonts w:eastAsia="Times New Roman" w:cstheme="minorHAnsi"/>
              </w:rPr>
              <w:tab/>
              <w:t>870-899</w:t>
            </w:r>
          </w:p>
        </w:tc>
        <w:tc>
          <w:tcPr>
            <w:tcW w:w="1738" w:type="dxa"/>
            <w:tcBorders>
              <w:top w:val="single" w:sz="8" w:space="0" w:color="000000"/>
              <w:left w:val="single" w:sz="8" w:space="0" w:color="000000"/>
              <w:bottom w:val="single" w:sz="8" w:space="0" w:color="000000"/>
              <w:right w:val="single" w:sz="8" w:space="0" w:color="000000"/>
            </w:tcBorders>
          </w:tcPr>
          <w:p w14:paraId="7D026756" w14:textId="77777777" w:rsidR="00056E90" w:rsidRPr="00BA7EFA" w:rsidRDefault="00056E90" w:rsidP="003F7F26">
            <w:pPr>
              <w:tabs>
                <w:tab w:val="left" w:pos="800"/>
              </w:tabs>
              <w:spacing w:before="96" w:after="0" w:line="240" w:lineRule="auto"/>
              <w:ind w:left="190" w:right="-20"/>
              <w:rPr>
                <w:rFonts w:eastAsia="Times New Roman" w:cstheme="minorHAnsi"/>
              </w:rPr>
            </w:pPr>
            <w:r w:rsidRPr="00BA7EFA">
              <w:rPr>
                <w:rFonts w:eastAsia="Times New Roman" w:cstheme="minorHAnsi"/>
              </w:rPr>
              <w:t>C+</w:t>
            </w:r>
            <w:r w:rsidRPr="00BA7EFA">
              <w:rPr>
                <w:rFonts w:eastAsia="Times New Roman" w:cstheme="minorHAnsi"/>
              </w:rPr>
              <w:tab/>
              <w:t>700-799</w:t>
            </w:r>
          </w:p>
        </w:tc>
        <w:tc>
          <w:tcPr>
            <w:tcW w:w="1800" w:type="dxa"/>
            <w:tcBorders>
              <w:top w:val="single" w:sz="8" w:space="0" w:color="000000"/>
              <w:left w:val="single" w:sz="8" w:space="0" w:color="000000"/>
              <w:bottom w:val="single" w:sz="8" w:space="0" w:color="000000"/>
              <w:right w:val="single" w:sz="8" w:space="0" w:color="000000"/>
            </w:tcBorders>
          </w:tcPr>
          <w:p w14:paraId="6043503E" w14:textId="77777777" w:rsidR="00056E90" w:rsidRPr="00BA7EFA" w:rsidRDefault="00056E90" w:rsidP="003F7F26">
            <w:pPr>
              <w:tabs>
                <w:tab w:val="left" w:pos="800"/>
              </w:tabs>
              <w:spacing w:before="96" w:after="0" w:line="240" w:lineRule="auto"/>
              <w:ind w:left="190" w:right="-20"/>
              <w:rPr>
                <w:rFonts w:eastAsia="Times New Roman" w:cstheme="minorHAnsi"/>
              </w:rPr>
            </w:pPr>
            <w:r w:rsidRPr="00BA7EFA">
              <w:rPr>
                <w:rFonts w:eastAsia="Times New Roman" w:cstheme="minorHAnsi"/>
              </w:rPr>
              <w:t>D+</w:t>
            </w:r>
            <w:r w:rsidRPr="00BA7EFA">
              <w:rPr>
                <w:rFonts w:eastAsia="Times New Roman" w:cstheme="minorHAnsi"/>
              </w:rPr>
              <w:tab/>
              <w:t>670-699</w:t>
            </w:r>
          </w:p>
        </w:tc>
        <w:tc>
          <w:tcPr>
            <w:tcW w:w="1848" w:type="dxa"/>
            <w:tcBorders>
              <w:top w:val="single" w:sz="8" w:space="0" w:color="000000"/>
              <w:left w:val="single" w:sz="8" w:space="0" w:color="000000"/>
              <w:bottom w:val="single" w:sz="8" w:space="0" w:color="000000"/>
              <w:right w:val="single" w:sz="8" w:space="0" w:color="000000"/>
            </w:tcBorders>
          </w:tcPr>
          <w:p w14:paraId="116A3A0F" w14:textId="77777777" w:rsidR="00056E90" w:rsidRPr="00BA7EFA" w:rsidRDefault="00056E90" w:rsidP="003F7F26">
            <w:pPr>
              <w:tabs>
                <w:tab w:val="left" w:pos="560"/>
              </w:tabs>
              <w:spacing w:before="96" w:after="0" w:line="240" w:lineRule="auto"/>
              <w:ind w:left="190" w:right="-20"/>
              <w:rPr>
                <w:rFonts w:eastAsia="Times New Roman" w:cstheme="minorHAnsi"/>
              </w:rPr>
            </w:pPr>
            <w:r w:rsidRPr="00BA7EFA">
              <w:rPr>
                <w:rFonts w:eastAsia="Times New Roman" w:cstheme="minorHAnsi"/>
              </w:rPr>
              <w:t>F</w:t>
            </w:r>
            <w:r w:rsidRPr="00BA7EFA">
              <w:rPr>
                <w:rFonts w:eastAsia="Times New Roman" w:cstheme="minorHAnsi"/>
              </w:rPr>
              <w:tab/>
              <w:t>Below</w:t>
            </w:r>
            <w:r w:rsidRPr="00BA7EFA">
              <w:rPr>
                <w:rFonts w:eastAsia="Times New Roman" w:cstheme="minorHAnsi"/>
                <w:spacing w:val="-3"/>
              </w:rPr>
              <w:t xml:space="preserve"> </w:t>
            </w:r>
            <w:r w:rsidRPr="00BA7EFA">
              <w:rPr>
                <w:rFonts w:eastAsia="Times New Roman" w:cstheme="minorHAnsi"/>
              </w:rPr>
              <w:t>600</w:t>
            </w:r>
          </w:p>
        </w:tc>
      </w:tr>
      <w:tr w:rsidR="00056E90" w:rsidRPr="00BA7EFA" w14:paraId="69FC41EE" w14:textId="77777777" w:rsidTr="003F7F26">
        <w:trPr>
          <w:trHeight w:hRule="exact" w:val="538"/>
        </w:trPr>
        <w:tc>
          <w:tcPr>
            <w:tcW w:w="1949" w:type="dxa"/>
            <w:tcBorders>
              <w:top w:val="single" w:sz="8" w:space="0" w:color="000000"/>
              <w:left w:val="single" w:sz="8" w:space="0" w:color="000000"/>
              <w:bottom w:val="single" w:sz="8" w:space="0" w:color="000000"/>
              <w:right w:val="single" w:sz="8" w:space="0" w:color="000000"/>
            </w:tcBorders>
          </w:tcPr>
          <w:p w14:paraId="0A2AC296" w14:textId="77777777" w:rsidR="00056E90" w:rsidRPr="00BA7EFA" w:rsidRDefault="00056E90" w:rsidP="003F7F26">
            <w:pPr>
              <w:tabs>
                <w:tab w:val="left" w:pos="800"/>
              </w:tabs>
              <w:spacing w:before="96" w:after="0" w:line="240" w:lineRule="auto"/>
              <w:ind w:left="190" w:right="-20"/>
              <w:rPr>
                <w:rFonts w:eastAsia="Times New Roman" w:cstheme="minorHAnsi"/>
              </w:rPr>
            </w:pPr>
            <w:r w:rsidRPr="00BA7EFA">
              <w:rPr>
                <w:rFonts w:eastAsia="Times New Roman" w:cstheme="minorHAnsi"/>
              </w:rPr>
              <w:t>A</w:t>
            </w:r>
            <w:r w:rsidRPr="00BA7EFA">
              <w:rPr>
                <w:rFonts w:eastAsia="Times New Roman" w:cstheme="minorHAnsi"/>
              </w:rPr>
              <w:tab/>
              <w:t>930-969</w:t>
            </w:r>
          </w:p>
        </w:tc>
        <w:tc>
          <w:tcPr>
            <w:tcW w:w="1757" w:type="dxa"/>
            <w:tcBorders>
              <w:top w:val="single" w:sz="8" w:space="0" w:color="000000"/>
              <w:left w:val="single" w:sz="8" w:space="0" w:color="000000"/>
              <w:bottom w:val="single" w:sz="8" w:space="0" w:color="000000"/>
              <w:right w:val="single" w:sz="8" w:space="0" w:color="000000"/>
            </w:tcBorders>
          </w:tcPr>
          <w:p w14:paraId="2577B8D4" w14:textId="77777777" w:rsidR="00056E90" w:rsidRPr="00BA7EFA" w:rsidRDefault="00056E90" w:rsidP="003F7F26">
            <w:pPr>
              <w:tabs>
                <w:tab w:val="left" w:pos="800"/>
              </w:tabs>
              <w:spacing w:before="96" w:after="0" w:line="240" w:lineRule="auto"/>
              <w:ind w:left="190" w:right="-20"/>
              <w:rPr>
                <w:rFonts w:eastAsia="Times New Roman" w:cstheme="minorHAnsi"/>
              </w:rPr>
            </w:pPr>
            <w:r w:rsidRPr="00BA7EFA">
              <w:rPr>
                <w:rFonts w:eastAsia="Times New Roman" w:cstheme="minorHAnsi"/>
              </w:rPr>
              <w:t>B</w:t>
            </w:r>
            <w:r w:rsidRPr="00BA7EFA">
              <w:rPr>
                <w:rFonts w:eastAsia="Times New Roman" w:cstheme="minorHAnsi"/>
              </w:rPr>
              <w:tab/>
              <w:t>830-869</w:t>
            </w:r>
          </w:p>
        </w:tc>
        <w:tc>
          <w:tcPr>
            <w:tcW w:w="1738" w:type="dxa"/>
            <w:tcBorders>
              <w:top w:val="single" w:sz="8" w:space="0" w:color="000000"/>
              <w:left w:val="single" w:sz="8" w:space="0" w:color="000000"/>
              <w:bottom w:val="single" w:sz="8" w:space="0" w:color="000000"/>
              <w:right w:val="single" w:sz="8" w:space="0" w:color="000000"/>
            </w:tcBorders>
          </w:tcPr>
          <w:p w14:paraId="7CFA69AA" w14:textId="77777777" w:rsidR="00056E90" w:rsidRPr="00BA7EFA" w:rsidRDefault="00056E90" w:rsidP="003F7F26">
            <w:pPr>
              <w:tabs>
                <w:tab w:val="left" w:pos="800"/>
              </w:tabs>
              <w:spacing w:before="96" w:after="0" w:line="240" w:lineRule="auto"/>
              <w:ind w:left="190" w:right="-20"/>
              <w:rPr>
                <w:rFonts w:eastAsia="Times New Roman" w:cstheme="minorHAnsi"/>
              </w:rPr>
            </w:pPr>
            <w:r w:rsidRPr="00BA7EFA">
              <w:rPr>
                <w:rFonts w:eastAsia="Times New Roman" w:cstheme="minorHAnsi"/>
              </w:rPr>
              <w:t>C</w:t>
            </w:r>
            <w:r w:rsidRPr="00BA7EFA">
              <w:rPr>
                <w:rFonts w:eastAsia="Times New Roman" w:cstheme="minorHAnsi"/>
              </w:rPr>
              <w:tab/>
              <w:t>730-699</w:t>
            </w:r>
          </w:p>
        </w:tc>
        <w:tc>
          <w:tcPr>
            <w:tcW w:w="1800" w:type="dxa"/>
            <w:tcBorders>
              <w:top w:val="single" w:sz="8" w:space="0" w:color="000000"/>
              <w:left w:val="single" w:sz="8" w:space="0" w:color="000000"/>
              <w:bottom w:val="single" w:sz="8" w:space="0" w:color="000000"/>
              <w:right w:val="single" w:sz="8" w:space="0" w:color="000000"/>
            </w:tcBorders>
          </w:tcPr>
          <w:p w14:paraId="2DB497FE" w14:textId="77777777" w:rsidR="00056E90" w:rsidRPr="00BA7EFA" w:rsidRDefault="00056E90" w:rsidP="003F7F26">
            <w:pPr>
              <w:tabs>
                <w:tab w:val="left" w:pos="800"/>
              </w:tabs>
              <w:spacing w:before="96" w:after="0" w:line="240" w:lineRule="auto"/>
              <w:ind w:left="190" w:right="-20"/>
              <w:rPr>
                <w:rFonts w:eastAsia="Times New Roman" w:cstheme="minorHAnsi"/>
              </w:rPr>
            </w:pPr>
            <w:r w:rsidRPr="00BA7EFA">
              <w:rPr>
                <w:rFonts w:eastAsia="Times New Roman" w:cstheme="minorHAnsi"/>
              </w:rPr>
              <w:t>D</w:t>
            </w:r>
            <w:r w:rsidRPr="00BA7EFA">
              <w:rPr>
                <w:rFonts w:eastAsia="Times New Roman" w:cstheme="minorHAnsi"/>
              </w:rPr>
              <w:tab/>
              <w:t>630-669</w:t>
            </w:r>
          </w:p>
        </w:tc>
        <w:tc>
          <w:tcPr>
            <w:tcW w:w="1848" w:type="dxa"/>
            <w:tcBorders>
              <w:top w:val="single" w:sz="8" w:space="0" w:color="000000"/>
              <w:left w:val="single" w:sz="8" w:space="0" w:color="000000"/>
              <w:bottom w:val="single" w:sz="8" w:space="0" w:color="000000"/>
              <w:right w:val="single" w:sz="8" w:space="0" w:color="000000"/>
            </w:tcBorders>
          </w:tcPr>
          <w:p w14:paraId="0437C138" w14:textId="77777777" w:rsidR="00056E90" w:rsidRPr="00BA7EFA" w:rsidRDefault="00056E90" w:rsidP="003F7F26">
            <w:pPr>
              <w:rPr>
                <w:rFonts w:cstheme="minorHAnsi"/>
              </w:rPr>
            </w:pPr>
          </w:p>
        </w:tc>
      </w:tr>
      <w:tr w:rsidR="00056E90" w:rsidRPr="00BA7EFA" w14:paraId="5CA82BC8" w14:textId="77777777" w:rsidTr="003F7F26">
        <w:trPr>
          <w:trHeight w:hRule="exact" w:val="538"/>
        </w:trPr>
        <w:tc>
          <w:tcPr>
            <w:tcW w:w="1949" w:type="dxa"/>
            <w:tcBorders>
              <w:top w:val="single" w:sz="8" w:space="0" w:color="000000"/>
              <w:left w:val="single" w:sz="8" w:space="0" w:color="000000"/>
              <w:bottom w:val="single" w:sz="8" w:space="0" w:color="000000"/>
              <w:right w:val="single" w:sz="8" w:space="0" w:color="000000"/>
            </w:tcBorders>
          </w:tcPr>
          <w:p w14:paraId="0D7A3755" w14:textId="77777777" w:rsidR="00056E90" w:rsidRPr="00BA7EFA" w:rsidRDefault="00056E90" w:rsidP="003F7F26">
            <w:pPr>
              <w:tabs>
                <w:tab w:val="left" w:pos="800"/>
              </w:tabs>
              <w:spacing w:before="96" w:after="0" w:line="240" w:lineRule="auto"/>
              <w:ind w:left="190" w:right="-20"/>
              <w:rPr>
                <w:rFonts w:eastAsia="Times New Roman" w:cstheme="minorHAnsi"/>
              </w:rPr>
            </w:pPr>
            <w:r w:rsidRPr="00BA7EFA">
              <w:rPr>
                <w:rFonts w:eastAsia="Times New Roman" w:cstheme="minorHAnsi"/>
              </w:rPr>
              <w:t>A-</w:t>
            </w:r>
            <w:r w:rsidRPr="00BA7EFA">
              <w:rPr>
                <w:rFonts w:eastAsia="Times New Roman" w:cstheme="minorHAnsi"/>
              </w:rPr>
              <w:tab/>
              <w:t>900-929</w:t>
            </w:r>
          </w:p>
        </w:tc>
        <w:tc>
          <w:tcPr>
            <w:tcW w:w="1757" w:type="dxa"/>
            <w:tcBorders>
              <w:top w:val="single" w:sz="8" w:space="0" w:color="000000"/>
              <w:left w:val="single" w:sz="8" w:space="0" w:color="000000"/>
              <w:bottom w:val="single" w:sz="8" w:space="0" w:color="000000"/>
              <w:right w:val="single" w:sz="8" w:space="0" w:color="000000"/>
            </w:tcBorders>
          </w:tcPr>
          <w:p w14:paraId="24A972A0" w14:textId="77777777" w:rsidR="00056E90" w:rsidRPr="00BA7EFA" w:rsidRDefault="00056E90" w:rsidP="003F7F26">
            <w:pPr>
              <w:tabs>
                <w:tab w:val="left" w:pos="800"/>
              </w:tabs>
              <w:spacing w:before="96" w:after="0" w:line="240" w:lineRule="auto"/>
              <w:ind w:left="190" w:right="-20"/>
              <w:rPr>
                <w:rFonts w:eastAsia="Times New Roman" w:cstheme="minorHAnsi"/>
              </w:rPr>
            </w:pPr>
            <w:r w:rsidRPr="00BA7EFA">
              <w:rPr>
                <w:rFonts w:eastAsia="Times New Roman" w:cstheme="minorHAnsi"/>
              </w:rPr>
              <w:t>B-</w:t>
            </w:r>
            <w:r w:rsidRPr="00BA7EFA">
              <w:rPr>
                <w:rFonts w:eastAsia="Times New Roman" w:cstheme="minorHAnsi"/>
              </w:rPr>
              <w:tab/>
              <w:t>800-829</w:t>
            </w:r>
          </w:p>
        </w:tc>
        <w:tc>
          <w:tcPr>
            <w:tcW w:w="1738" w:type="dxa"/>
            <w:tcBorders>
              <w:top w:val="single" w:sz="8" w:space="0" w:color="000000"/>
              <w:left w:val="single" w:sz="8" w:space="0" w:color="000000"/>
              <w:bottom w:val="single" w:sz="8" w:space="0" w:color="000000"/>
              <w:right w:val="single" w:sz="8" w:space="0" w:color="000000"/>
            </w:tcBorders>
          </w:tcPr>
          <w:p w14:paraId="139F2730" w14:textId="77777777" w:rsidR="00056E90" w:rsidRPr="00BA7EFA" w:rsidRDefault="00056E90" w:rsidP="003F7F26">
            <w:pPr>
              <w:tabs>
                <w:tab w:val="left" w:pos="800"/>
              </w:tabs>
              <w:spacing w:before="96" w:after="0" w:line="240" w:lineRule="auto"/>
              <w:ind w:left="190" w:right="-20"/>
              <w:rPr>
                <w:rFonts w:eastAsia="Times New Roman" w:cstheme="minorHAnsi"/>
              </w:rPr>
            </w:pPr>
            <w:r w:rsidRPr="00BA7EFA">
              <w:rPr>
                <w:rFonts w:eastAsia="Times New Roman" w:cstheme="minorHAnsi"/>
              </w:rPr>
              <w:t>C-</w:t>
            </w:r>
            <w:r w:rsidRPr="00BA7EFA">
              <w:rPr>
                <w:rFonts w:eastAsia="Times New Roman" w:cstheme="minorHAnsi"/>
              </w:rPr>
              <w:tab/>
              <w:t>700-729</w:t>
            </w:r>
          </w:p>
        </w:tc>
        <w:tc>
          <w:tcPr>
            <w:tcW w:w="1800" w:type="dxa"/>
            <w:tcBorders>
              <w:top w:val="single" w:sz="8" w:space="0" w:color="000000"/>
              <w:left w:val="single" w:sz="8" w:space="0" w:color="000000"/>
              <w:bottom w:val="single" w:sz="8" w:space="0" w:color="000000"/>
              <w:right w:val="single" w:sz="8" w:space="0" w:color="000000"/>
            </w:tcBorders>
          </w:tcPr>
          <w:p w14:paraId="5BAF25B7" w14:textId="77777777" w:rsidR="00056E90" w:rsidRPr="00BA7EFA" w:rsidRDefault="00056E90" w:rsidP="003F7F26">
            <w:pPr>
              <w:tabs>
                <w:tab w:val="left" w:pos="800"/>
              </w:tabs>
              <w:spacing w:before="96" w:after="0" w:line="240" w:lineRule="auto"/>
              <w:ind w:left="190" w:right="-20"/>
              <w:rPr>
                <w:rFonts w:eastAsia="Times New Roman" w:cstheme="minorHAnsi"/>
              </w:rPr>
            </w:pPr>
            <w:r w:rsidRPr="00BA7EFA">
              <w:rPr>
                <w:rFonts w:eastAsia="Times New Roman" w:cstheme="minorHAnsi"/>
              </w:rPr>
              <w:t>D-</w:t>
            </w:r>
            <w:r w:rsidRPr="00BA7EFA">
              <w:rPr>
                <w:rFonts w:eastAsia="Times New Roman" w:cstheme="minorHAnsi"/>
              </w:rPr>
              <w:tab/>
              <w:t>600-629</w:t>
            </w:r>
          </w:p>
        </w:tc>
        <w:tc>
          <w:tcPr>
            <w:tcW w:w="1848" w:type="dxa"/>
            <w:tcBorders>
              <w:top w:val="single" w:sz="8" w:space="0" w:color="000000"/>
              <w:left w:val="single" w:sz="8" w:space="0" w:color="000000"/>
              <w:bottom w:val="single" w:sz="8" w:space="0" w:color="000000"/>
              <w:right w:val="single" w:sz="8" w:space="0" w:color="000000"/>
            </w:tcBorders>
          </w:tcPr>
          <w:p w14:paraId="6946D00B" w14:textId="77777777" w:rsidR="00056E90" w:rsidRPr="00BA7EFA" w:rsidRDefault="00056E90" w:rsidP="003F7F26">
            <w:pPr>
              <w:rPr>
                <w:rFonts w:cstheme="minorHAnsi"/>
              </w:rPr>
            </w:pPr>
          </w:p>
        </w:tc>
      </w:tr>
    </w:tbl>
    <w:p w14:paraId="10607B1F" w14:textId="77777777" w:rsidR="00056E90" w:rsidRDefault="00056E90" w:rsidP="00C740F3"/>
    <w:p w14:paraId="7DC6015C" w14:textId="55679669" w:rsidR="00BA7EFA" w:rsidRPr="00056E90" w:rsidRDefault="00C740F3" w:rsidP="00C740F3">
      <w:pPr>
        <w:rPr>
          <w:i/>
        </w:rPr>
      </w:pPr>
      <w:r w:rsidRPr="00BA7EFA">
        <w:rPr>
          <w:i/>
        </w:rPr>
        <w:t xml:space="preserve">Students will be expected to use complete sentences, proper grammar, and correct spelling in every written performance. </w:t>
      </w:r>
      <w:r w:rsidRPr="00BA7EFA">
        <w:rPr>
          <w:b/>
          <w:i/>
        </w:rPr>
        <w:t xml:space="preserve"> </w:t>
      </w:r>
    </w:p>
    <w:p w14:paraId="302F1312" w14:textId="46CA56BF" w:rsidR="00C740F3" w:rsidRPr="00BE787A" w:rsidRDefault="00C740F3" w:rsidP="00C740F3">
      <w:pPr>
        <w:rPr>
          <w:b/>
          <w:u w:val="single"/>
        </w:rPr>
      </w:pPr>
      <w:r w:rsidRPr="00BE787A">
        <w:rPr>
          <w:b/>
          <w:u w:val="single"/>
        </w:rPr>
        <w:t>VII</w:t>
      </w:r>
      <w:r w:rsidR="00056E90">
        <w:rPr>
          <w:b/>
          <w:u w:val="single"/>
        </w:rPr>
        <w:t>I</w:t>
      </w:r>
      <w:r w:rsidRPr="00BE787A">
        <w:rPr>
          <w:b/>
          <w:u w:val="single"/>
        </w:rPr>
        <w:t xml:space="preserve">. Course Expectations </w:t>
      </w:r>
    </w:p>
    <w:p w14:paraId="67F28501" w14:textId="77777777" w:rsidR="00BE77D3" w:rsidRDefault="00C740F3" w:rsidP="00BE77D3">
      <w:pPr>
        <w:spacing w:after="0" w:line="240" w:lineRule="auto"/>
      </w:pPr>
      <w:r w:rsidRPr="00C740F3">
        <w:t>Ethnic Studies students are expected to attend class regularly and arrive promptly, to assume responsibility for their assignments and participate in class activities and discussions. In addition, students are expected to display behavior that conveys respect toward the instructor and fellow students and honesty in their academic and personal interactions. Academic dishonesty and Plagiarism on part of the student, such as cheating on a test or aiding others who are cheating, or engaging in plagiarism, falsification, fabrication, or unauthorized collaboration, will be subject to serious academic sanctions. For more information about academic dishonesty and how such incidents will be handled, c</w:t>
      </w:r>
      <w:r w:rsidR="00BE787A">
        <w:t xml:space="preserve">onsult your student handbook.  </w:t>
      </w:r>
      <w:r w:rsidR="00BE77D3" w:rsidRPr="00C740F3">
        <w:rPr>
          <w:b/>
        </w:rPr>
        <w:t xml:space="preserve">Student attendance and participation are required. </w:t>
      </w:r>
    </w:p>
    <w:p w14:paraId="18FB5BB4" w14:textId="77777777" w:rsidR="00C740F3" w:rsidRPr="00BE787A" w:rsidRDefault="00C740F3" w:rsidP="00C740F3"/>
    <w:p w14:paraId="7DF9CAC6" w14:textId="2430AE16" w:rsidR="00C740F3" w:rsidRPr="00BE787A" w:rsidRDefault="00056E90" w:rsidP="00C740F3">
      <w:pPr>
        <w:rPr>
          <w:b/>
          <w:u w:val="single"/>
        </w:rPr>
      </w:pPr>
      <w:r>
        <w:rPr>
          <w:b/>
          <w:u w:val="single"/>
        </w:rPr>
        <w:lastRenderedPageBreak/>
        <w:t>IX</w:t>
      </w:r>
      <w:r w:rsidR="00C740F3" w:rsidRPr="00BE787A">
        <w:rPr>
          <w:b/>
          <w:u w:val="single"/>
        </w:rPr>
        <w:t xml:space="preserve">: Classroom Rules and Procedures </w:t>
      </w:r>
    </w:p>
    <w:p w14:paraId="72E50B95" w14:textId="77777777" w:rsidR="00C740F3" w:rsidRPr="00C740F3" w:rsidRDefault="00C740F3" w:rsidP="00BA7EFA">
      <w:pPr>
        <w:pStyle w:val="ListParagraph"/>
        <w:numPr>
          <w:ilvl w:val="0"/>
          <w:numId w:val="5"/>
        </w:numPr>
        <w:spacing w:after="0" w:line="240" w:lineRule="auto"/>
      </w:pPr>
      <w:r w:rsidRPr="00C740F3">
        <w:t xml:space="preserve">No cell phones, </w:t>
      </w:r>
      <w:proofErr w:type="spellStart"/>
      <w:r w:rsidRPr="00C740F3">
        <w:t>Ipods</w:t>
      </w:r>
      <w:proofErr w:type="spellEnd"/>
      <w:r w:rsidRPr="00C740F3">
        <w:t>, or any other electronic devices are allowed in the classroom.</w:t>
      </w:r>
    </w:p>
    <w:p w14:paraId="57FA447F" w14:textId="77777777" w:rsidR="00C740F3" w:rsidRPr="00C740F3" w:rsidRDefault="00C740F3" w:rsidP="00BA7EFA">
      <w:pPr>
        <w:pStyle w:val="ListParagraph"/>
        <w:numPr>
          <w:ilvl w:val="0"/>
          <w:numId w:val="5"/>
        </w:numPr>
        <w:spacing w:after="0" w:line="240" w:lineRule="auto"/>
      </w:pPr>
      <w:r w:rsidRPr="00C740F3">
        <w:t xml:space="preserve">Treat each other with respect. This includes respecting each other’s personal belongings and classroom interactions. Respect each other while having discussions and while working in groups.  </w:t>
      </w:r>
    </w:p>
    <w:p w14:paraId="37228F3C" w14:textId="77777777" w:rsidR="00C740F3" w:rsidRPr="00C740F3" w:rsidRDefault="00C740F3" w:rsidP="00BA7EFA">
      <w:pPr>
        <w:pStyle w:val="ListParagraph"/>
        <w:numPr>
          <w:ilvl w:val="0"/>
          <w:numId w:val="5"/>
        </w:numPr>
        <w:spacing w:after="0" w:line="240" w:lineRule="auto"/>
      </w:pPr>
      <w:r w:rsidRPr="00C740F3">
        <w:t xml:space="preserve">Respect the classroom as well as its equipment. We are in here together so let’s keep it clean and functional </w:t>
      </w:r>
    </w:p>
    <w:p w14:paraId="43DDB522" w14:textId="77777777" w:rsidR="00C740F3" w:rsidRPr="00C740F3" w:rsidRDefault="00C740F3" w:rsidP="00BA7EFA">
      <w:pPr>
        <w:pStyle w:val="ListParagraph"/>
        <w:numPr>
          <w:ilvl w:val="0"/>
          <w:numId w:val="5"/>
        </w:numPr>
        <w:spacing w:after="0" w:line="240" w:lineRule="auto"/>
      </w:pPr>
      <w:r w:rsidRPr="00C740F3">
        <w:t xml:space="preserve">Food or drinks are allowed in the classroom. Preferably bottled drinks. Clean up after yourself! </w:t>
      </w:r>
    </w:p>
    <w:p w14:paraId="2B7AA601" w14:textId="77777777" w:rsidR="00C740F3" w:rsidRPr="00C740F3" w:rsidRDefault="00C740F3" w:rsidP="00BA7EFA">
      <w:pPr>
        <w:pStyle w:val="ListParagraph"/>
        <w:numPr>
          <w:ilvl w:val="0"/>
          <w:numId w:val="5"/>
        </w:numPr>
        <w:spacing w:after="0" w:line="240" w:lineRule="auto"/>
      </w:pPr>
      <w:r w:rsidRPr="00C740F3">
        <w:t xml:space="preserve">Come prepared to class every day with your notebook and a writing utensil. </w:t>
      </w:r>
    </w:p>
    <w:p w14:paraId="1B3F473D" w14:textId="77777777" w:rsidR="004D79D4" w:rsidRPr="00BE787A" w:rsidRDefault="004D79D4" w:rsidP="00BE787A">
      <w:pPr>
        <w:spacing w:after="0" w:line="240" w:lineRule="auto"/>
      </w:pPr>
    </w:p>
    <w:p w14:paraId="659C9E96" w14:textId="7A933B4F" w:rsidR="00BA7EFA" w:rsidRPr="008970FF" w:rsidRDefault="00BA7EFA" w:rsidP="00BA7EFA">
      <w:pPr>
        <w:rPr>
          <w:rFonts w:cstheme="minorHAnsi"/>
          <w:b/>
          <w:u w:val="single"/>
        </w:rPr>
      </w:pPr>
      <w:r w:rsidRPr="008970FF">
        <w:rPr>
          <w:rFonts w:cstheme="minorHAnsi"/>
          <w:b/>
          <w:u w:val="single"/>
        </w:rPr>
        <w:t>X. UNM Policies</w:t>
      </w:r>
    </w:p>
    <w:p w14:paraId="447CDFDF" w14:textId="77777777" w:rsidR="00BA7EFA" w:rsidRPr="008970FF" w:rsidRDefault="00BA7EFA" w:rsidP="00BA7EFA">
      <w:pPr>
        <w:spacing w:after="0" w:line="240" w:lineRule="auto"/>
        <w:rPr>
          <w:rFonts w:eastAsia="Times New Roman" w:cstheme="minorHAnsi"/>
        </w:rPr>
      </w:pPr>
      <w:r w:rsidRPr="008970FF">
        <w:rPr>
          <w:rFonts w:eastAsia="Times New Roman" w:cstheme="minorHAnsi"/>
          <w:b/>
          <w:bCs/>
          <w:color w:val="000000"/>
        </w:rPr>
        <w:t>Copyright Issues</w:t>
      </w:r>
    </w:p>
    <w:p w14:paraId="05A53FC3" w14:textId="77777777" w:rsidR="00BA7EFA" w:rsidRPr="008970FF" w:rsidRDefault="00BA7EFA" w:rsidP="00BA7EFA">
      <w:pPr>
        <w:spacing w:after="0" w:line="240" w:lineRule="auto"/>
        <w:rPr>
          <w:rFonts w:eastAsia="Times New Roman" w:cstheme="minorHAnsi"/>
          <w:color w:val="000000"/>
        </w:rPr>
      </w:pPr>
      <w:r w:rsidRPr="008970FF">
        <w:rPr>
          <w:rFonts w:eastAsia="Times New Roman" w:cstheme="minorHAnsi"/>
          <w:color w:val="000000"/>
        </w:rPr>
        <w:t>All materials in this course fall under copyright laws and should not be downloaded, distributed, or used by students for any purpose outside this course.</w:t>
      </w:r>
    </w:p>
    <w:p w14:paraId="2F8BD5D6" w14:textId="77777777" w:rsidR="00BA7EFA" w:rsidRPr="008970FF" w:rsidRDefault="00BA7EFA" w:rsidP="00BA7EFA">
      <w:pPr>
        <w:spacing w:after="0" w:line="240" w:lineRule="auto"/>
        <w:rPr>
          <w:rFonts w:eastAsia="Times New Roman" w:cstheme="minorHAnsi"/>
        </w:rPr>
      </w:pPr>
    </w:p>
    <w:p w14:paraId="22973CD9" w14:textId="77777777" w:rsidR="00BA7EFA" w:rsidRPr="008970FF" w:rsidRDefault="00BA7EFA" w:rsidP="00BA7EFA">
      <w:pPr>
        <w:spacing w:after="0" w:line="240" w:lineRule="auto"/>
        <w:rPr>
          <w:rFonts w:eastAsia="Times New Roman" w:cstheme="minorHAnsi"/>
        </w:rPr>
      </w:pPr>
      <w:r w:rsidRPr="008970FF">
        <w:rPr>
          <w:rFonts w:eastAsia="Times New Roman" w:cstheme="minorHAnsi"/>
          <w:b/>
          <w:bCs/>
          <w:color w:val="000000"/>
        </w:rPr>
        <w:t xml:space="preserve">Accessibility </w:t>
      </w:r>
    </w:p>
    <w:p w14:paraId="1F061CF6" w14:textId="77777777" w:rsidR="00BA7EFA" w:rsidRPr="008970FF" w:rsidRDefault="00BA7EFA" w:rsidP="00BA7EFA">
      <w:pPr>
        <w:spacing w:after="0" w:line="240" w:lineRule="auto"/>
        <w:rPr>
          <w:rFonts w:eastAsia="Times New Roman" w:cstheme="minorHAnsi"/>
          <w:color w:val="000000"/>
        </w:rPr>
      </w:pPr>
      <w:r w:rsidRPr="008970FF">
        <w:rPr>
          <w:rFonts w:eastAsia="Times New Roman" w:cstheme="minorHAnsi"/>
          <w:color w:val="000000"/>
        </w:rPr>
        <w:t>The American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accommodations of their disabilities. If you have a disability requiring accommodation, please contact me immediately to make arrangements as well as Accessibility Services Office in 2021 Mesa Vista Hall at 277-3506 or</w:t>
      </w:r>
      <w:hyperlink r:id="rId5" w:history="1">
        <w:r w:rsidRPr="008970FF">
          <w:rPr>
            <w:rFonts w:eastAsia="Times New Roman" w:cstheme="minorHAnsi"/>
            <w:color w:val="000000"/>
          </w:rPr>
          <w:t xml:space="preserve"> </w:t>
        </w:r>
        <w:r w:rsidRPr="008970FF">
          <w:rPr>
            <w:rFonts w:eastAsia="Times New Roman" w:cstheme="minorHAnsi"/>
            <w:color w:val="1155CC"/>
          </w:rPr>
          <w:t>http://as2.unm.edu/index.html</w:t>
        </w:r>
      </w:hyperlink>
      <w:r w:rsidRPr="008970FF">
        <w:rPr>
          <w:rFonts w:eastAsia="Times New Roman" w:cstheme="minorHAnsi"/>
          <w:color w:val="000000"/>
        </w:rPr>
        <w:t>. Information about your disability is confidential.</w:t>
      </w:r>
    </w:p>
    <w:p w14:paraId="4891D1D3" w14:textId="77777777" w:rsidR="00BA7EFA" w:rsidRPr="008970FF" w:rsidRDefault="00BA7EFA" w:rsidP="00BA7EFA">
      <w:pPr>
        <w:spacing w:after="0" w:line="240" w:lineRule="auto"/>
        <w:rPr>
          <w:rFonts w:eastAsia="Times New Roman" w:cstheme="minorHAnsi"/>
          <w:color w:val="000000"/>
        </w:rPr>
      </w:pPr>
    </w:p>
    <w:p w14:paraId="1D2B57EF" w14:textId="77777777" w:rsidR="00BA7EFA" w:rsidRPr="008970FF" w:rsidRDefault="00BA7EFA" w:rsidP="00BA7EFA">
      <w:pPr>
        <w:pStyle w:val="ListParagraph"/>
        <w:numPr>
          <w:ilvl w:val="0"/>
          <w:numId w:val="6"/>
        </w:numPr>
        <w:spacing w:after="0" w:line="240" w:lineRule="auto"/>
        <w:rPr>
          <w:rFonts w:eastAsia="Times New Roman" w:cstheme="minorHAnsi"/>
        </w:rPr>
      </w:pPr>
      <w:r w:rsidRPr="008970FF">
        <w:rPr>
          <w:rFonts w:eastAsia="Times New Roman" w:cstheme="minorHAnsi"/>
        </w:rPr>
        <w:t xml:space="preserve">Blackboard’s Accessibility statement: </w:t>
      </w:r>
      <w:hyperlink r:id="rId6" w:history="1">
        <w:r w:rsidRPr="008970FF">
          <w:rPr>
            <w:rStyle w:val="Hyperlink"/>
            <w:rFonts w:eastAsia="Times New Roman" w:cstheme="minorHAnsi"/>
          </w:rPr>
          <w:t>http://www.blackboard.com/accessibility.aspx</w:t>
        </w:r>
      </w:hyperlink>
    </w:p>
    <w:p w14:paraId="22D91BDB" w14:textId="77777777" w:rsidR="00BA7EFA" w:rsidRPr="008970FF" w:rsidRDefault="00BA7EFA" w:rsidP="00BA7EFA">
      <w:pPr>
        <w:pStyle w:val="ListParagraph"/>
        <w:numPr>
          <w:ilvl w:val="0"/>
          <w:numId w:val="6"/>
        </w:numPr>
        <w:spacing w:after="0" w:line="276" w:lineRule="auto"/>
        <w:rPr>
          <w:rFonts w:cstheme="minorHAnsi"/>
          <w:i/>
        </w:rPr>
      </w:pPr>
      <w:r w:rsidRPr="008970FF">
        <w:rPr>
          <w:rFonts w:cstheme="minorHAnsi"/>
          <w:i/>
        </w:rPr>
        <w:t>Include links to accessibility statements for all other technologies included in the course.</w:t>
      </w:r>
    </w:p>
    <w:p w14:paraId="7E0E6497" w14:textId="77777777" w:rsidR="00BA7EFA" w:rsidRPr="008970FF" w:rsidRDefault="00BA7EFA" w:rsidP="00BA7EFA">
      <w:pPr>
        <w:pStyle w:val="ListParagraph"/>
        <w:numPr>
          <w:ilvl w:val="0"/>
          <w:numId w:val="6"/>
        </w:numPr>
        <w:spacing w:after="0" w:line="276" w:lineRule="auto"/>
        <w:rPr>
          <w:rFonts w:cstheme="minorHAnsi"/>
          <w:i/>
        </w:rPr>
      </w:pPr>
    </w:p>
    <w:p w14:paraId="0935F25D" w14:textId="77777777" w:rsidR="00BA7EFA" w:rsidRPr="008970FF" w:rsidRDefault="00BA7EFA" w:rsidP="00BA7EFA">
      <w:pPr>
        <w:spacing w:after="0" w:line="240" w:lineRule="auto"/>
        <w:rPr>
          <w:rFonts w:eastAsia="Times New Roman" w:cstheme="minorHAnsi"/>
          <w:b/>
          <w:bCs/>
          <w:color w:val="000000"/>
          <w:shd w:val="clear" w:color="auto" w:fill="FFD966"/>
        </w:rPr>
      </w:pPr>
      <w:r w:rsidRPr="008970FF">
        <w:rPr>
          <w:rFonts w:eastAsia="Times New Roman" w:cstheme="minorHAnsi"/>
          <w:b/>
          <w:bCs/>
          <w:color w:val="000000"/>
        </w:rPr>
        <w:t xml:space="preserve">Academic Misconduct </w:t>
      </w:r>
    </w:p>
    <w:p w14:paraId="759F96D9" w14:textId="77777777" w:rsidR="00BA7EFA" w:rsidRPr="008970FF" w:rsidRDefault="00BA7EFA" w:rsidP="00BA7EFA">
      <w:pPr>
        <w:spacing w:after="0" w:line="240" w:lineRule="auto"/>
        <w:rPr>
          <w:rFonts w:eastAsia="Times New Roman" w:cstheme="minorHAnsi"/>
          <w:b/>
          <w:bCs/>
          <w:color w:val="CE0F42"/>
        </w:rPr>
      </w:pPr>
      <w:r w:rsidRPr="008970FF">
        <w:rPr>
          <w:rFonts w:eastAsia="Times New Roman" w:cstheme="minorHAnsi"/>
          <w:color w:val="000000"/>
        </w:rPr>
        <w:t>You should be familiar with UNM’s</w:t>
      </w:r>
      <w:hyperlink r:id="rId7" w:history="1">
        <w:r w:rsidRPr="008970FF">
          <w:rPr>
            <w:rFonts w:eastAsia="Times New Roman" w:cstheme="minorHAnsi"/>
            <w:color w:val="000000"/>
          </w:rPr>
          <w:t xml:space="preserve"> </w:t>
        </w:r>
        <w:r w:rsidRPr="008970FF">
          <w:rPr>
            <w:rFonts w:eastAsia="Times New Roman" w:cstheme="minorHAnsi"/>
            <w:color w:val="1155CC"/>
          </w:rPr>
          <w:t>Policy on Academic Dishonesty</w:t>
        </w:r>
      </w:hyperlink>
      <w:r w:rsidRPr="008970FF">
        <w:rPr>
          <w:rFonts w:eastAsia="Times New Roman" w:cstheme="minorHAnsi"/>
          <w:color w:val="000000"/>
        </w:rPr>
        <w:t xml:space="preserve"> and the</w:t>
      </w:r>
      <w:hyperlink r:id="rId8" w:history="1">
        <w:r w:rsidRPr="008970FF">
          <w:rPr>
            <w:rFonts w:eastAsia="Times New Roman" w:cstheme="minorHAnsi"/>
            <w:color w:val="000000"/>
          </w:rPr>
          <w:t xml:space="preserve"> </w:t>
        </w:r>
        <w:r w:rsidRPr="008970FF">
          <w:rPr>
            <w:rFonts w:eastAsia="Times New Roman" w:cstheme="minorHAnsi"/>
            <w:color w:val="1155CC"/>
          </w:rPr>
          <w:t>Student Code of Conduct</w:t>
        </w:r>
      </w:hyperlink>
      <w:r w:rsidRPr="008970FF">
        <w:rPr>
          <w:rFonts w:eastAsia="Times New Roman" w:cstheme="minorHAnsi"/>
          <w:color w:val="1155CC"/>
        </w:rPr>
        <w:t xml:space="preserve"> </w:t>
      </w:r>
      <w:r w:rsidRPr="008970FF">
        <w:rPr>
          <w:rFonts w:eastAsia="Times New Roman" w:cstheme="minorHAnsi"/>
          <w:color w:val="000000"/>
        </w:rPr>
        <w:t> (http://pathfinder.unm.edu/campus-policies/other-campus-policies.html) which outline academic misconduct defined as plagiarism, cheating, fabrication, or facilitating any such act.</w:t>
      </w:r>
      <w:r w:rsidRPr="008970FF">
        <w:rPr>
          <w:rFonts w:eastAsia="Times New Roman" w:cstheme="minorHAnsi"/>
          <w:b/>
          <w:bCs/>
          <w:color w:val="CE0F42"/>
        </w:rPr>
        <w:t xml:space="preserve">     </w:t>
      </w:r>
    </w:p>
    <w:p w14:paraId="066B0476" w14:textId="77777777" w:rsidR="00BA7EFA" w:rsidRPr="008970FF" w:rsidRDefault="00BA7EFA" w:rsidP="00BA7EFA">
      <w:pPr>
        <w:spacing w:after="0" w:line="240" w:lineRule="auto"/>
        <w:rPr>
          <w:rFonts w:eastAsia="Times New Roman" w:cstheme="minorHAnsi"/>
        </w:rPr>
      </w:pPr>
    </w:p>
    <w:p w14:paraId="5296DFA2" w14:textId="77777777" w:rsidR="00BA7EFA" w:rsidRPr="008970FF" w:rsidRDefault="00BA7EFA" w:rsidP="00BA7EFA">
      <w:pPr>
        <w:spacing w:before="120" w:after="0" w:line="240" w:lineRule="auto"/>
        <w:rPr>
          <w:rFonts w:eastAsia="Times New Roman" w:cstheme="minorHAnsi"/>
        </w:rPr>
      </w:pPr>
      <w:r w:rsidRPr="008970FF">
        <w:rPr>
          <w:rFonts w:eastAsia="Times New Roman" w:cstheme="minorHAnsi"/>
          <w:b/>
          <w:bCs/>
          <w:color w:val="000000"/>
        </w:rPr>
        <w:t>Example Drop Policy:</w:t>
      </w:r>
    </w:p>
    <w:p w14:paraId="010E2F9C" w14:textId="77777777" w:rsidR="00BA7EFA" w:rsidRPr="008970FF" w:rsidRDefault="00BA7EFA" w:rsidP="00BA7EFA">
      <w:pPr>
        <w:spacing w:after="0" w:line="240" w:lineRule="auto"/>
        <w:rPr>
          <w:rFonts w:eastAsia="Times New Roman" w:cstheme="minorHAnsi"/>
        </w:rPr>
      </w:pPr>
      <w:r w:rsidRPr="008970FF">
        <w:rPr>
          <w:rFonts w:eastAsia="Times New Roman" w:cstheme="minorHAnsi"/>
          <w:color w:val="000000"/>
        </w:rPr>
        <w:t>This section states your departmental policy for dropping students.</w:t>
      </w:r>
    </w:p>
    <w:p w14:paraId="18451A6A" w14:textId="77777777" w:rsidR="00BA7EFA" w:rsidRPr="008970FF" w:rsidRDefault="00BA7EFA" w:rsidP="00BA7EFA">
      <w:pPr>
        <w:spacing w:after="0" w:line="240" w:lineRule="auto"/>
        <w:rPr>
          <w:rFonts w:eastAsia="Times New Roman" w:cstheme="minorHAnsi"/>
          <w:i/>
          <w:iCs/>
          <w:color w:val="000000"/>
        </w:rPr>
      </w:pPr>
    </w:p>
    <w:p w14:paraId="2E130477" w14:textId="77777777" w:rsidR="00BA7EFA" w:rsidRPr="008970FF" w:rsidRDefault="00BA7EFA" w:rsidP="00BA7EFA">
      <w:pPr>
        <w:spacing w:after="0" w:line="240" w:lineRule="auto"/>
        <w:rPr>
          <w:rFonts w:eastAsia="Times New Roman" w:cstheme="minorHAnsi"/>
        </w:rPr>
      </w:pPr>
      <w:r w:rsidRPr="008970FF">
        <w:rPr>
          <w:rFonts w:eastAsia="Times New Roman" w:cstheme="minorHAnsi"/>
          <w:i/>
          <w:iCs/>
          <w:color w:val="000000"/>
        </w:rPr>
        <w:t>UNM Policies: This course falls under all UNM policies for last day to drop courses, etc. Please see http://www.unm.edu/studentinfo.html or the UNM Course Catalog for information on UNM services and policies. Please see the UNM academic calendar for course dates, the last day to drop courses without penalty, and for financial disenrollment dates.</w:t>
      </w:r>
    </w:p>
    <w:p w14:paraId="2A9F11CD" w14:textId="77777777" w:rsidR="00BA7EFA" w:rsidRPr="008970FF" w:rsidRDefault="00BA7EFA" w:rsidP="00BA7EFA">
      <w:pPr>
        <w:spacing w:after="0" w:line="240" w:lineRule="auto"/>
        <w:rPr>
          <w:rFonts w:eastAsia="Times New Roman" w:cstheme="minorHAnsi"/>
        </w:rPr>
      </w:pPr>
    </w:p>
    <w:p w14:paraId="337AA906" w14:textId="77777777" w:rsidR="00BA7EFA" w:rsidRPr="008970FF" w:rsidRDefault="00BA7EFA" w:rsidP="00BA7EFA">
      <w:pPr>
        <w:spacing w:after="0" w:line="240" w:lineRule="auto"/>
        <w:rPr>
          <w:rFonts w:eastAsia="Times New Roman" w:cstheme="minorHAnsi"/>
          <w:b/>
          <w:bCs/>
          <w:color w:val="000000"/>
        </w:rPr>
      </w:pPr>
    </w:p>
    <w:p w14:paraId="03B30836" w14:textId="77777777" w:rsidR="00BA7EFA" w:rsidRPr="008970FF" w:rsidRDefault="00BA7EFA" w:rsidP="00BA7EFA">
      <w:pPr>
        <w:spacing w:after="0" w:line="240" w:lineRule="auto"/>
        <w:rPr>
          <w:rFonts w:eastAsia="Times New Roman" w:cstheme="minorHAnsi"/>
        </w:rPr>
      </w:pPr>
      <w:r w:rsidRPr="008970FF">
        <w:rPr>
          <w:rFonts w:eastAsia="Times New Roman" w:cstheme="minorHAnsi"/>
          <w:b/>
          <w:bCs/>
          <w:color w:val="000000"/>
        </w:rPr>
        <w:t>UNM Libraries</w:t>
      </w:r>
      <w:hyperlink r:id="rId9" w:history="1">
        <w:r w:rsidRPr="008970FF">
          <w:rPr>
            <w:rFonts w:eastAsia="Times New Roman" w:cstheme="minorHAnsi"/>
            <w:b/>
            <w:bCs/>
            <w:color w:val="000000"/>
          </w:rPr>
          <w:t xml:space="preserve"> </w:t>
        </w:r>
        <w:r w:rsidRPr="008970FF">
          <w:rPr>
            <w:rFonts w:eastAsia="Times New Roman" w:cstheme="minorHAnsi"/>
            <w:b/>
            <w:bCs/>
            <w:color w:val="1155CC"/>
            <w:u w:val="single"/>
          </w:rPr>
          <w:t>http://library.unm.edu</w:t>
        </w:r>
      </w:hyperlink>
    </w:p>
    <w:p w14:paraId="064EC438" w14:textId="77777777" w:rsidR="00BA7EFA" w:rsidRPr="008970FF" w:rsidRDefault="00BA7EFA" w:rsidP="00BA7EFA">
      <w:pPr>
        <w:spacing w:after="0" w:line="240" w:lineRule="auto"/>
        <w:rPr>
          <w:rFonts w:eastAsia="Times New Roman" w:cstheme="minorHAnsi"/>
          <w:b/>
          <w:bCs/>
          <w:color w:val="000000"/>
        </w:rPr>
      </w:pPr>
    </w:p>
    <w:p w14:paraId="16CA43D8" w14:textId="77777777" w:rsidR="00BA7EFA" w:rsidRPr="008970FF" w:rsidRDefault="00BA7EFA" w:rsidP="00C740F3">
      <w:pPr>
        <w:rPr>
          <w:rFonts w:cstheme="minorHAnsi"/>
          <w:b/>
          <w:u w:val="single"/>
        </w:rPr>
      </w:pPr>
      <w:r w:rsidRPr="008970FF">
        <w:rPr>
          <w:rFonts w:eastAsia="Times New Roman" w:cstheme="minorHAnsi"/>
          <w:b/>
          <w:bCs/>
          <w:color w:val="000000"/>
        </w:rPr>
        <w:t>Student Health &amp; Counseling (SHAC) Online Services</w:t>
      </w:r>
      <w:hyperlink r:id="rId10" w:history="1">
        <w:r w:rsidRPr="008970FF">
          <w:rPr>
            <w:rFonts w:eastAsia="Times New Roman" w:cstheme="minorHAnsi"/>
            <w:b/>
            <w:bCs/>
            <w:color w:val="000000"/>
          </w:rPr>
          <w:t xml:space="preserve"> </w:t>
        </w:r>
        <w:r w:rsidRPr="008970FF">
          <w:rPr>
            <w:rFonts w:eastAsia="Times New Roman" w:cstheme="minorHAnsi"/>
            <w:b/>
            <w:bCs/>
            <w:color w:val="1155CC"/>
            <w:u w:val="single"/>
          </w:rPr>
          <w:t>http://online.unm.edu/help/learn/support/shac</w:t>
        </w:r>
      </w:hyperlink>
    </w:p>
    <w:p w14:paraId="689966BB" w14:textId="77777777" w:rsidR="00C740F3" w:rsidRPr="00C740F3" w:rsidRDefault="00C740F3" w:rsidP="00C740F3">
      <w:pPr>
        <w:rPr>
          <w:b/>
        </w:rPr>
      </w:pPr>
      <w:r w:rsidRPr="00C740F3">
        <w:rPr>
          <w:b/>
        </w:rPr>
        <w:t xml:space="preserve"> </w:t>
      </w:r>
    </w:p>
    <w:sectPr w:rsidR="00C740F3" w:rsidRPr="00C74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00F"/>
    <w:multiLevelType w:val="hybridMultilevel"/>
    <w:tmpl w:val="8C50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3270B"/>
    <w:multiLevelType w:val="hybridMultilevel"/>
    <w:tmpl w:val="5AE0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C6A74"/>
    <w:multiLevelType w:val="multilevel"/>
    <w:tmpl w:val="400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C04475"/>
    <w:multiLevelType w:val="hybridMultilevel"/>
    <w:tmpl w:val="700A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7808"/>
    <w:multiLevelType w:val="multilevel"/>
    <w:tmpl w:val="26F86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D3A7B"/>
    <w:multiLevelType w:val="multilevel"/>
    <w:tmpl w:val="8554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7E2D63"/>
    <w:multiLevelType w:val="multilevel"/>
    <w:tmpl w:val="D1229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E00C40"/>
    <w:multiLevelType w:val="hybridMultilevel"/>
    <w:tmpl w:val="2D686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1527B"/>
    <w:multiLevelType w:val="hybridMultilevel"/>
    <w:tmpl w:val="E670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44B86"/>
    <w:multiLevelType w:val="multilevel"/>
    <w:tmpl w:val="0D7A6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96470B"/>
    <w:multiLevelType w:val="multilevel"/>
    <w:tmpl w:val="75A6C9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FA3951"/>
    <w:multiLevelType w:val="multilevel"/>
    <w:tmpl w:val="2B0CD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DC6C1C"/>
    <w:multiLevelType w:val="hybridMultilevel"/>
    <w:tmpl w:val="8DDE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6"/>
  </w:num>
  <w:num w:numId="5">
    <w:abstractNumId w:val="7"/>
  </w:num>
  <w:num w:numId="6">
    <w:abstractNumId w:val="1"/>
  </w:num>
  <w:num w:numId="7">
    <w:abstractNumId w:val="2"/>
  </w:num>
  <w:num w:numId="8">
    <w:abstractNumId w:val="0"/>
  </w:num>
  <w:num w:numId="9">
    <w:abstractNumId w:val="10"/>
  </w:num>
  <w:num w:numId="10">
    <w:abstractNumId w:val="4"/>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F3"/>
    <w:rsid w:val="00014DE4"/>
    <w:rsid w:val="00056E90"/>
    <w:rsid w:val="00063EFA"/>
    <w:rsid w:val="000A3A06"/>
    <w:rsid w:val="001216C9"/>
    <w:rsid w:val="001D7B8F"/>
    <w:rsid w:val="00294967"/>
    <w:rsid w:val="002D236C"/>
    <w:rsid w:val="003647EE"/>
    <w:rsid w:val="0039139E"/>
    <w:rsid w:val="0048463A"/>
    <w:rsid w:val="004D79D4"/>
    <w:rsid w:val="005B6640"/>
    <w:rsid w:val="00715B63"/>
    <w:rsid w:val="007A764B"/>
    <w:rsid w:val="008970FF"/>
    <w:rsid w:val="008C284E"/>
    <w:rsid w:val="00960313"/>
    <w:rsid w:val="00BA7EFA"/>
    <w:rsid w:val="00BE77D3"/>
    <w:rsid w:val="00BE787A"/>
    <w:rsid w:val="00BF791F"/>
    <w:rsid w:val="00C740F3"/>
    <w:rsid w:val="00D054C7"/>
    <w:rsid w:val="00D77896"/>
    <w:rsid w:val="00EA2609"/>
    <w:rsid w:val="00EA6BCD"/>
    <w:rsid w:val="00F16E69"/>
    <w:rsid w:val="00F75510"/>
    <w:rsid w:val="00F80E3B"/>
    <w:rsid w:val="00F81308"/>
    <w:rsid w:val="00F9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59EF"/>
  <w15:chartTrackingRefBased/>
  <w15:docId w15:val="{33DFD1BD-7ACA-4476-B5E4-9CAEB190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F3"/>
    <w:pPr>
      <w:ind w:left="720"/>
      <w:contextualSpacing/>
    </w:pPr>
  </w:style>
  <w:style w:type="paragraph" w:styleId="NormalWeb">
    <w:name w:val="Normal (Web)"/>
    <w:basedOn w:val="Normal"/>
    <w:uiPriority w:val="99"/>
    <w:semiHidden/>
    <w:unhideWhenUsed/>
    <w:rsid w:val="00BA7E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7E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0377">
      <w:bodyDiv w:val="1"/>
      <w:marLeft w:val="0"/>
      <w:marRight w:val="0"/>
      <w:marTop w:val="0"/>
      <w:marBottom w:val="0"/>
      <w:divBdr>
        <w:top w:val="none" w:sz="0" w:space="0" w:color="auto"/>
        <w:left w:val="none" w:sz="0" w:space="0" w:color="auto"/>
        <w:bottom w:val="none" w:sz="0" w:space="0" w:color="auto"/>
        <w:right w:val="none" w:sz="0" w:space="0" w:color="auto"/>
      </w:divBdr>
      <w:divsChild>
        <w:div w:id="150950577">
          <w:marLeft w:val="0"/>
          <w:marRight w:val="0"/>
          <w:marTop w:val="0"/>
          <w:marBottom w:val="0"/>
          <w:divBdr>
            <w:top w:val="none" w:sz="0" w:space="0" w:color="auto"/>
            <w:left w:val="none" w:sz="0" w:space="0" w:color="auto"/>
            <w:bottom w:val="none" w:sz="0" w:space="0" w:color="auto"/>
            <w:right w:val="none" w:sz="0" w:space="0" w:color="auto"/>
          </w:divBdr>
          <w:divsChild>
            <w:div w:id="1445734930">
              <w:marLeft w:val="0"/>
              <w:marRight w:val="0"/>
              <w:marTop w:val="0"/>
              <w:marBottom w:val="0"/>
              <w:divBdr>
                <w:top w:val="none" w:sz="0" w:space="0" w:color="auto"/>
                <w:left w:val="none" w:sz="0" w:space="0" w:color="auto"/>
                <w:bottom w:val="none" w:sz="0" w:space="0" w:color="auto"/>
                <w:right w:val="none" w:sz="0" w:space="0" w:color="auto"/>
              </w:divBdr>
              <w:divsChild>
                <w:div w:id="14462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535">
      <w:bodyDiv w:val="1"/>
      <w:marLeft w:val="0"/>
      <w:marRight w:val="0"/>
      <w:marTop w:val="0"/>
      <w:marBottom w:val="0"/>
      <w:divBdr>
        <w:top w:val="none" w:sz="0" w:space="0" w:color="auto"/>
        <w:left w:val="none" w:sz="0" w:space="0" w:color="auto"/>
        <w:bottom w:val="none" w:sz="0" w:space="0" w:color="auto"/>
        <w:right w:val="none" w:sz="0" w:space="0" w:color="auto"/>
      </w:divBdr>
    </w:div>
    <w:div w:id="118689806">
      <w:bodyDiv w:val="1"/>
      <w:marLeft w:val="0"/>
      <w:marRight w:val="0"/>
      <w:marTop w:val="0"/>
      <w:marBottom w:val="0"/>
      <w:divBdr>
        <w:top w:val="none" w:sz="0" w:space="0" w:color="auto"/>
        <w:left w:val="none" w:sz="0" w:space="0" w:color="auto"/>
        <w:bottom w:val="none" w:sz="0" w:space="0" w:color="auto"/>
        <w:right w:val="none" w:sz="0" w:space="0" w:color="auto"/>
      </w:divBdr>
    </w:div>
    <w:div w:id="199100061">
      <w:bodyDiv w:val="1"/>
      <w:marLeft w:val="0"/>
      <w:marRight w:val="0"/>
      <w:marTop w:val="0"/>
      <w:marBottom w:val="0"/>
      <w:divBdr>
        <w:top w:val="none" w:sz="0" w:space="0" w:color="auto"/>
        <w:left w:val="none" w:sz="0" w:space="0" w:color="auto"/>
        <w:bottom w:val="none" w:sz="0" w:space="0" w:color="auto"/>
        <w:right w:val="none" w:sz="0" w:space="0" w:color="auto"/>
      </w:divBdr>
      <w:divsChild>
        <w:div w:id="785202264">
          <w:marLeft w:val="0"/>
          <w:marRight w:val="0"/>
          <w:marTop w:val="0"/>
          <w:marBottom w:val="0"/>
          <w:divBdr>
            <w:top w:val="none" w:sz="0" w:space="0" w:color="auto"/>
            <w:left w:val="none" w:sz="0" w:space="0" w:color="auto"/>
            <w:bottom w:val="none" w:sz="0" w:space="0" w:color="auto"/>
            <w:right w:val="none" w:sz="0" w:space="0" w:color="auto"/>
          </w:divBdr>
          <w:divsChild>
            <w:div w:id="529028990">
              <w:marLeft w:val="0"/>
              <w:marRight w:val="0"/>
              <w:marTop w:val="0"/>
              <w:marBottom w:val="0"/>
              <w:divBdr>
                <w:top w:val="none" w:sz="0" w:space="0" w:color="auto"/>
                <w:left w:val="none" w:sz="0" w:space="0" w:color="auto"/>
                <w:bottom w:val="none" w:sz="0" w:space="0" w:color="auto"/>
                <w:right w:val="none" w:sz="0" w:space="0" w:color="auto"/>
              </w:divBdr>
              <w:divsChild>
                <w:div w:id="851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6943">
      <w:bodyDiv w:val="1"/>
      <w:marLeft w:val="0"/>
      <w:marRight w:val="0"/>
      <w:marTop w:val="0"/>
      <w:marBottom w:val="0"/>
      <w:divBdr>
        <w:top w:val="none" w:sz="0" w:space="0" w:color="auto"/>
        <w:left w:val="none" w:sz="0" w:space="0" w:color="auto"/>
        <w:bottom w:val="none" w:sz="0" w:space="0" w:color="auto"/>
        <w:right w:val="none" w:sz="0" w:space="0" w:color="auto"/>
      </w:divBdr>
      <w:divsChild>
        <w:div w:id="909536762">
          <w:marLeft w:val="0"/>
          <w:marRight w:val="0"/>
          <w:marTop w:val="0"/>
          <w:marBottom w:val="0"/>
          <w:divBdr>
            <w:top w:val="none" w:sz="0" w:space="0" w:color="auto"/>
            <w:left w:val="none" w:sz="0" w:space="0" w:color="auto"/>
            <w:bottom w:val="none" w:sz="0" w:space="0" w:color="auto"/>
            <w:right w:val="none" w:sz="0" w:space="0" w:color="auto"/>
          </w:divBdr>
          <w:divsChild>
            <w:div w:id="1539005521">
              <w:marLeft w:val="0"/>
              <w:marRight w:val="0"/>
              <w:marTop w:val="0"/>
              <w:marBottom w:val="0"/>
              <w:divBdr>
                <w:top w:val="none" w:sz="0" w:space="0" w:color="auto"/>
                <w:left w:val="none" w:sz="0" w:space="0" w:color="auto"/>
                <w:bottom w:val="none" w:sz="0" w:space="0" w:color="auto"/>
                <w:right w:val="none" w:sz="0" w:space="0" w:color="auto"/>
              </w:divBdr>
              <w:divsChild>
                <w:div w:id="13676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4494">
      <w:bodyDiv w:val="1"/>
      <w:marLeft w:val="0"/>
      <w:marRight w:val="0"/>
      <w:marTop w:val="0"/>
      <w:marBottom w:val="0"/>
      <w:divBdr>
        <w:top w:val="none" w:sz="0" w:space="0" w:color="auto"/>
        <w:left w:val="none" w:sz="0" w:space="0" w:color="auto"/>
        <w:bottom w:val="none" w:sz="0" w:space="0" w:color="auto"/>
        <w:right w:val="none" w:sz="0" w:space="0" w:color="auto"/>
      </w:divBdr>
      <w:divsChild>
        <w:div w:id="1550457162">
          <w:marLeft w:val="0"/>
          <w:marRight w:val="0"/>
          <w:marTop w:val="0"/>
          <w:marBottom w:val="0"/>
          <w:divBdr>
            <w:top w:val="none" w:sz="0" w:space="0" w:color="auto"/>
            <w:left w:val="none" w:sz="0" w:space="0" w:color="auto"/>
            <w:bottom w:val="none" w:sz="0" w:space="0" w:color="auto"/>
            <w:right w:val="none" w:sz="0" w:space="0" w:color="auto"/>
          </w:divBdr>
          <w:divsChild>
            <w:div w:id="1536773875">
              <w:marLeft w:val="0"/>
              <w:marRight w:val="0"/>
              <w:marTop w:val="0"/>
              <w:marBottom w:val="0"/>
              <w:divBdr>
                <w:top w:val="none" w:sz="0" w:space="0" w:color="auto"/>
                <w:left w:val="none" w:sz="0" w:space="0" w:color="auto"/>
                <w:bottom w:val="none" w:sz="0" w:space="0" w:color="auto"/>
                <w:right w:val="none" w:sz="0" w:space="0" w:color="auto"/>
              </w:divBdr>
              <w:divsChild>
                <w:div w:id="4621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83921">
      <w:bodyDiv w:val="1"/>
      <w:marLeft w:val="0"/>
      <w:marRight w:val="0"/>
      <w:marTop w:val="0"/>
      <w:marBottom w:val="0"/>
      <w:divBdr>
        <w:top w:val="none" w:sz="0" w:space="0" w:color="auto"/>
        <w:left w:val="none" w:sz="0" w:space="0" w:color="auto"/>
        <w:bottom w:val="none" w:sz="0" w:space="0" w:color="auto"/>
        <w:right w:val="none" w:sz="0" w:space="0" w:color="auto"/>
      </w:divBdr>
    </w:div>
    <w:div w:id="1326400867">
      <w:bodyDiv w:val="1"/>
      <w:marLeft w:val="0"/>
      <w:marRight w:val="0"/>
      <w:marTop w:val="0"/>
      <w:marBottom w:val="0"/>
      <w:divBdr>
        <w:top w:val="none" w:sz="0" w:space="0" w:color="auto"/>
        <w:left w:val="none" w:sz="0" w:space="0" w:color="auto"/>
        <w:bottom w:val="none" w:sz="0" w:space="0" w:color="auto"/>
        <w:right w:val="none" w:sz="0" w:space="0" w:color="auto"/>
      </w:divBdr>
    </w:div>
    <w:div w:id="1349066792">
      <w:bodyDiv w:val="1"/>
      <w:marLeft w:val="0"/>
      <w:marRight w:val="0"/>
      <w:marTop w:val="0"/>
      <w:marBottom w:val="0"/>
      <w:divBdr>
        <w:top w:val="none" w:sz="0" w:space="0" w:color="auto"/>
        <w:left w:val="none" w:sz="0" w:space="0" w:color="auto"/>
        <w:bottom w:val="none" w:sz="0" w:space="0" w:color="auto"/>
        <w:right w:val="none" w:sz="0" w:space="0" w:color="auto"/>
      </w:divBdr>
      <w:divsChild>
        <w:div w:id="1429231517">
          <w:marLeft w:val="0"/>
          <w:marRight w:val="0"/>
          <w:marTop w:val="0"/>
          <w:marBottom w:val="0"/>
          <w:divBdr>
            <w:top w:val="none" w:sz="0" w:space="0" w:color="auto"/>
            <w:left w:val="none" w:sz="0" w:space="0" w:color="auto"/>
            <w:bottom w:val="none" w:sz="0" w:space="0" w:color="auto"/>
            <w:right w:val="none" w:sz="0" w:space="0" w:color="auto"/>
          </w:divBdr>
          <w:divsChild>
            <w:div w:id="881481646">
              <w:marLeft w:val="0"/>
              <w:marRight w:val="0"/>
              <w:marTop w:val="0"/>
              <w:marBottom w:val="0"/>
              <w:divBdr>
                <w:top w:val="none" w:sz="0" w:space="0" w:color="auto"/>
                <w:left w:val="none" w:sz="0" w:space="0" w:color="auto"/>
                <w:bottom w:val="none" w:sz="0" w:space="0" w:color="auto"/>
                <w:right w:val="none" w:sz="0" w:space="0" w:color="auto"/>
              </w:divBdr>
              <w:divsChild>
                <w:div w:id="2000961829">
                  <w:marLeft w:val="0"/>
                  <w:marRight w:val="0"/>
                  <w:marTop w:val="0"/>
                  <w:marBottom w:val="0"/>
                  <w:divBdr>
                    <w:top w:val="none" w:sz="0" w:space="0" w:color="auto"/>
                    <w:left w:val="none" w:sz="0" w:space="0" w:color="auto"/>
                    <w:bottom w:val="none" w:sz="0" w:space="0" w:color="auto"/>
                    <w:right w:val="none" w:sz="0" w:space="0" w:color="auto"/>
                  </w:divBdr>
                  <w:divsChild>
                    <w:div w:id="17210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8231">
      <w:bodyDiv w:val="1"/>
      <w:marLeft w:val="0"/>
      <w:marRight w:val="0"/>
      <w:marTop w:val="0"/>
      <w:marBottom w:val="0"/>
      <w:divBdr>
        <w:top w:val="none" w:sz="0" w:space="0" w:color="auto"/>
        <w:left w:val="none" w:sz="0" w:space="0" w:color="auto"/>
        <w:bottom w:val="none" w:sz="0" w:space="0" w:color="auto"/>
        <w:right w:val="none" w:sz="0" w:space="0" w:color="auto"/>
      </w:divBdr>
      <w:divsChild>
        <w:div w:id="1444880819">
          <w:marLeft w:val="0"/>
          <w:marRight w:val="0"/>
          <w:marTop w:val="0"/>
          <w:marBottom w:val="0"/>
          <w:divBdr>
            <w:top w:val="none" w:sz="0" w:space="0" w:color="auto"/>
            <w:left w:val="none" w:sz="0" w:space="0" w:color="auto"/>
            <w:bottom w:val="none" w:sz="0" w:space="0" w:color="auto"/>
            <w:right w:val="none" w:sz="0" w:space="0" w:color="auto"/>
          </w:divBdr>
          <w:divsChild>
            <w:div w:id="1131285487">
              <w:marLeft w:val="0"/>
              <w:marRight w:val="0"/>
              <w:marTop w:val="0"/>
              <w:marBottom w:val="0"/>
              <w:divBdr>
                <w:top w:val="none" w:sz="0" w:space="0" w:color="auto"/>
                <w:left w:val="none" w:sz="0" w:space="0" w:color="auto"/>
                <w:bottom w:val="none" w:sz="0" w:space="0" w:color="auto"/>
                <w:right w:val="none" w:sz="0" w:space="0" w:color="auto"/>
              </w:divBdr>
              <w:divsChild>
                <w:div w:id="1640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3453">
      <w:bodyDiv w:val="1"/>
      <w:marLeft w:val="0"/>
      <w:marRight w:val="0"/>
      <w:marTop w:val="0"/>
      <w:marBottom w:val="0"/>
      <w:divBdr>
        <w:top w:val="none" w:sz="0" w:space="0" w:color="auto"/>
        <w:left w:val="none" w:sz="0" w:space="0" w:color="auto"/>
        <w:bottom w:val="none" w:sz="0" w:space="0" w:color="auto"/>
        <w:right w:val="none" w:sz="0" w:space="0" w:color="auto"/>
      </w:divBdr>
      <w:divsChild>
        <w:div w:id="1694188204">
          <w:marLeft w:val="0"/>
          <w:marRight w:val="0"/>
          <w:marTop w:val="0"/>
          <w:marBottom w:val="0"/>
          <w:divBdr>
            <w:top w:val="none" w:sz="0" w:space="0" w:color="auto"/>
            <w:left w:val="none" w:sz="0" w:space="0" w:color="auto"/>
            <w:bottom w:val="none" w:sz="0" w:space="0" w:color="auto"/>
            <w:right w:val="none" w:sz="0" w:space="0" w:color="auto"/>
          </w:divBdr>
          <w:divsChild>
            <w:div w:id="485560097">
              <w:marLeft w:val="0"/>
              <w:marRight w:val="0"/>
              <w:marTop w:val="0"/>
              <w:marBottom w:val="0"/>
              <w:divBdr>
                <w:top w:val="none" w:sz="0" w:space="0" w:color="auto"/>
                <w:left w:val="none" w:sz="0" w:space="0" w:color="auto"/>
                <w:bottom w:val="none" w:sz="0" w:space="0" w:color="auto"/>
                <w:right w:val="none" w:sz="0" w:space="0" w:color="auto"/>
              </w:divBdr>
              <w:divsChild>
                <w:div w:id="505289454">
                  <w:marLeft w:val="0"/>
                  <w:marRight w:val="0"/>
                  <w:marTop w:val="0"/>
                  <w:marBottom w:val="0"/>
                  <w:divBdr>
                    <w:top w:val="none" w:sz="0" w:space="0" w:color="auto"/>
                    <w:left w:val="none" w:sz="0" w:space="0" w:color="auto"/>
                    <w:bottom w:val="none" w:sz="0" w:space="0" w:color="auto"/>
                    <w:right w:val="none" w:sz="0" w:space="0" w:color="auto"/>
                  </w:divBdr>
                  <w:divsChild>
                    <w:div w:id="4853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73944">
      <w:bodyDiv w:val="1"/>
      <w:marLeft w:val="0"/>
      <w:marRight w:val="0"/>
      <w:marTop w:val="0"/>
      <w:marBottom w:val="0"/>
      <w:divBdr>
        <w:top w:val="none" w:sz="0" w:space="0" w:color="auto"/>
        <w:left w:val="none" w:sz="0" w:space="0" w:color="auto"/>
        <w:bottom w:val="none" w:sz="0" w:space="0" w:color="auto"/>
        <w:right w:val="none" w:sz="0" w:space="0" w:color="auto"/>
      </w:divBdr>
      <w:divsChild>
        <w:div w:id="1295789485">
          <w:marLeft w:val="0"/>
          <w:marRight w:val="0"/>
          <w:marTop w:val="0"/>
          <w:marBottom w:val="0"/>
          <w:divBdr>
            <w:top w:val="none" w:sz="0" w:space="0" w:color="auto"/>
            <w:left w:val="none" w:sz="0" w:space="0" w:color="auto"/>
            <w:bottom w:val="none" w:sz="0" w:space="0" w:color="auto"/>
            <w:right w:val="none" w:sz="0" w:space="0" w:color="auto"/>
          </w:divBdr>
          <w:divsChild>
            <w:div w:id="173881416">
              <w:marLeft w:val="0"/>
              <w:marRight w:val="0"/>
              <w:marTop w:val="0"/>
              <w:marBottom w:val="0"/>
              <w:divBdr>
                <w:top w:val="none" w:sz="0" w:space="0" w:color="auto"/>
                <w:left w:val="none" w:sz="0" w:space="0" w:color="auto"/>
                <w:bottom w:val="none" w:sz="0" w:space="0" w:color="auto"/>
                <w:right w:val="none" w:sz="0" w:space="0" w:color="auto"/>
              </w:divBdr>
              <w:divsChild>
                <w:div w:id="3277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98066">
      <w:bodyDiv w:val="1"/>
      <w:marLeft w:val="0"/>
      <w:marRight w:val="0"/>
      <w:marTop w:val="0"/>
      <w:marBottom w:val="0"/>
      <w:divBdr>
        <w:top w:val="none" w:sz="0" w:space="0" w:color="auto"/>
        <w:left w:val="none" w:sz="0" w:space="0" w:color="auto"/>
        <w:bottom w:val="none" w:sz="0" w:space="0" w:color="auto"/>
        <w:right w:val="none" w:sz="0" w:space="0" w:color="auto"/>
      </w:divBdr>
      <w:divsChild>
        <w:div w:id="531387000">
          <w:marLeft w:val="0"/>
          <w:marRight w:val="0"/>
          <w:marTop w:val="0"/>
          <w:marBottom w:val="0"/>
          <w:divBdr>
            <w:top w:val="none" w:sz="0" w:space="0" w:color="auto"/>
            <w:left w:val="none" w:sz="0" w:space="0" w:color="auto"/>
            <w:bottom w:val="none" w:sz="0" w:space="0" w:color="auto"/>
            <w:right w:val="none" w:sz="0" w:space="0" w:color="auto"/>
          </w:divBdr>
          <w:divsChild>
            <w:div w:id="536966820">
              <w:marLeft w:val="0"/>
              <w:marRight w:val="0"/>
              <w:marTop w:val="0"/>
              <w:marBottom w:val="0"/>
              <w:divBdr>
                <w:top w:val="none" w:sz="0" w:space="0" w:color="auto"/>
                <w:left w:val="none" w:sz="0" w:space="0" w:color="auto"/>
                <w:bottom w:val="none" w:sz="0" w:space="0" w:color="auto"/>
                <w:right w:val="none" w:sz="0" w:space="0" w:color="auto"/>
              </w:divBdr>
              <w:divsChild>
                <w:div w:id="11541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7326">
      <w:bodyDiv w:val="1"/>
      <w:marLeft w:val="0"/>
      <w:marRight w:val="0"/>
      <w:marTop w:val="0"/>
      <w:marBottom w:val="0"/>
      <w:divBdr>
        <w:top w:val="none" w:sz="0" w:space="0" w:color="auto"/>
        <w:left w:val="none" w:sz="0" w:space="0" w:color="auto"/>
        <w:bottom w:val="none" w:sz="0" w:space="0" w:color="auto"/>
        <w:right w:val="none" w:sz="0" w:space="0" w:color="auto"/>
      </w:divBdr>
      <w:divsChild>
        <w:div w:id="1232471514">
          <w:marLeft w:val="0"/>
          <w:marRight w:val="0"/>
          <w:marTop w:val="0"/>
          <w:marBottom w:val="0"/>
          <w:divBdr>
            <w:top w:val="none" w:sz="0" w:space="0" w:color="auto"/>
            <w:left w:val="none" w:sz="0" w:space="0" w:color="auto"/>
            <w:bottom w:val="none" w:sz="0" w:space="0" w:color="auto"/>
            <w:right w:val="none" w:sz="0" w:space="0" w:color="auto"/>
          </w:divBdr>
          <w:divsChild>
            <w:div w:id="1496605481">
              <w:marLeft w:val="0"/>
              <w:marRight w:val="0"/>
              <w:marTop w:val="0"/>
              <w:marBottom w:val="0"/>
              <w:divBdr>
                <w:top w:val="none" w:sz="0" w:space="0" w:color="auto"/>
                <w:left w:val="none" w:sz="0" w:space="0" w:color="auto"/>
                <w:bottom w:val="none" w:sz="0" w:space="0" w:color="auto"/>
                <w:right w:val="none" w:sz="0" w:space="0" w:color="auto"/>
              </w:divBdr>
              <w:divsChild>
                <w:div w:id="10560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50363">
      <w:bodyDiv w:val="1"/>
      <w:marLeft w:val="0"/>
      <w:marRight w:val="0"/>
      <w:marTop w:val="0"/>
      <w:marBottom w:val="0"/>
      <w:divBdr>
        <w:top w:val="none" w:sz="0" w:space="0" w:color="auto"/>
        <w:left w:val="none" w:sz="0" w:space="0" w:color="auto"/>
        <w:bottom w:val="none" w:sz="0" w:space="0" w:color="auto"/>
        <w:right w:val="none" w:sz="0" w:space="0" w:color="auto"/>
      </w:divBdr>
    </w:div>
    <w:div w:id="2082631836">
      <w:bodyDiv w:val="1"/>
      <w:marLeft w:val="0"/>
      <w:marRight w:val="0"/>
      <w:marTop w:val="0"/>
      <w:marBottom w:val="0"/>
      <w:divBdr>
        <w:top w:val="none" w:sz="0" w:space="0" w:color="auto"/>
        <w:left w:val="none" w:sz="0" w:space="0" w:color="auto"/>
        <w:bottom w:val="none" w:sz="0" w:space="0" w:color="auto"/>
        <w:right w:val="none" w:sz="0" w:space="0" w:color="auto"/>
      </w:divBdr>
      <w:divsChild>
        <w:div w:id="1714957545">
          <w:marLeft w:val="0"/>
          <w:marRight w:val="0"/>
          <w:marTop w:val="0"/>
          <w:marBottom w:val="0"/>
          <w:divBdr>
            <w:top w:val="none" w:sz="0" w:space="0" w:color="auto"/>
            <w:left w:val="none" w:sz="0" w:space="0" w:color="auto"/>
            <w:bottom w:val="none" w:sz="0" w:space="0" w:color="auto"/>
            <w:right w:val="none" w:sz="0" w:space="0" w:color="auto"/>
          </w:divBdr>
          <w:divsChild>
            <w:div w:id="366490053">
              <w:marLeft w:val="0"/>
              <w:marRight w:val="0"/>
              <w:marTop w:val="0"/>
              <w:marBottom w:val="0"/>
              <w:divBdr>
                <w:top w:val="none" w:sz="0" w:space="0" w:color="auto"/>
                <w:left w:val="none" w:sz="0" w:space="0" w:color="auto"/>
                <w:bottom w:val="none" w:sz="0" w:space="0" w:color="auto"/>
                <w:right w:val="none" w:sz="0" w:space="0" w:color="auto"/>
              </w:divBdr>
              <w:divsChild>
                <w:div w:id="16481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hfinder.unm.edu/campus-policies/student-code-of-conduct.html" TargetMode="External"/><Relationship Id="rId3" Type="http://schemas.openxmlformats.org/officeDocument/2006/relationships/settings" Target="settings.xml"/><Relationship Id="rId7" Type="http://schemas.openxmlformats.org/officeDocument/2006/relationships/hyperlink" Target="http://pathfinder.unm.edu/common/policies/academic-dishonest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ckboard.com/accessibility.aspx" TargetMode="External"/><Relationship Id="rId11" Type="http://schemas.openxmlformats.org/officeDocument/2006/relationships/fontTable" Target="fontTable.xml"/><Relationship Id="rId5" Type="http://schemas.openxmlformats.org/officeDocument/2006/relationships/hyperlink" Target="http://as2.unm.edu/index.html" TargetMode="External"/><Relationship Id="rId10" Type="http://schemas.openxmlformats.org/officeDocument/2006/relationships/hyperlink" Target="http://online.unm.edu/help/learn/support/shac" TargetMode="External"/><Relationship Id="rId4" Type="http://schemas.openxmlformats.org/officeDocument/2006/relationships/webSettings" Target="webSettings.xml"/><Relationship Id="rId9" Type="http://schemas.openxmlformats.org/officeDocument/2006/relationships/hyperlink" Target="http://library.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Noriega, Gabino P</dc:creator>
  <cp:keywords/>
  <dc:description/>
  <cp:lastModifiedBy>Microsoft Office User</cp:lastModifiedBy>
  <cp:revision>2</cp:revision>
  <dcterms:created xsi:type="dcterms:W3CDTF">2020-07-30T05:16:00Z</dcterms:created>
  <dcterms:modified xsi:type="dcterms:W3CDTF">2020-07-30T05:16:00Z</dcterms:modified>
</cp:coreProperties>
</file>